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9" w:rsidRPr="00130CE0" w:rsidRDefault="00D569A9" w:rsidP="006A1202">
      <w:pPr>
        <w:suppressAutoHyphens/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74E8A" wp14:editId="5DDCC625">
                <wp:simplePos x="0" y="0"/>
                <wp:positionH relativeFrom="page">
                  <wp:posOffset>925033</wp:posOffset>
                </wp:positionH>
                <wp:positionV relativeFrom="page">
                  <wp:posOffset>2775099</wp:posOffset>
                </wp:positionV>
                <wp:extent cx="2728595" cy="1180214"/>
                <wp:effectExtent l="0" t="0" r="1460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180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1D" w:rsidRDefault="00C4351D" w:rsidP="00D569A9">
                            <w:pPr>
                              <w:pStyle w:val="ad"/>
                            </w:pPr>
                            <w:r w:rsidRPr="003C4452">
                              <w:rPr>
                                <w:rFonts w:eastAsiaTheme="minorEastAsia"/>
                                <w:szCs w:val="28"/>
                              </w:rPr>
                              <w:t>Об утверждении Плана мероприятий («дорожной карты») по повышению значений показателей доступности для инвалидов объектов и услуг в Пермском крае на 2015-2030 годы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72.85pt;margin-top:218.5pt;width:214.8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DHugIAAKo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" filled="f" stroked="f">
                <v:textbox inset="0,0,0,0">
                  <w:txbxContent>
                    <w:p w:rsidR="00C4351D" w:rsidRDefault="00C4351D" w:rsidP="00D569A9">
                      <w:pPr>
                        <w:pStyle w:val="ad"/>
                      </w:pPr>
                      <w:r w:rsidRPr="003C4452">
                        <w:rPr>
                          <w:rFonts w:eastAsiaTheme="minorEastAsia"/>
                          <w:szCs w:val="28"/>
                        </w:rPr>
                        <w:t>Об утверждении Плана мероприятий («дорожной карты») по повышению значений показателей доступности для инвалидов объектов и услуг в Пермском крае на 2015-2030 годы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0C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A5440" wp14:editId="166F2126">
                <wp:simplePos x="0" y="0"/>
                <wp:positionH relativeFrom="page">
                  <wp:posOffset>1449070</wp:posOffset>
                </wp:positionH>
                <wp:positionV relativeFrom="page">
                  <wp:posOffset>1965960</wp:posOffset>
                </wp:positionV>
                <wp:extent cx="1296035" cy="201295"/>
                <wp:effectExtent l="1270" t="3810" r="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1D" w:rsidRPr="004D00D8" w:rsidRDefault="004D00D8" w:rsidP="00D569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00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21.10.2015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14.1pt;margin-top:154.8pt;width:102.0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/GvAIAALA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" filled="f" stroked="f">
                <v:textbox inset="0,0,0,0">
                  <w:txbxContent>
                    <w:p w:rsidR="00C4351D" w:rsidRPr="004D00D8" w:rsidRDefault="004D00D8" w:rsidP="00D569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00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21.10.2015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0C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7790F" wp14:editId="76CC0E83">
                <wp:simplePos x="0" y="0"/>
                <wp:positionH relativeFrom="column">
                  <wp:posOffset>4323715</wp:posOffset>
                </wp:positionH>
                <wp:positionV relativeFrom="page">
                  <wp:posOffset>1964055</wp:posOffset>
                </wp:positionV>
                <wp:extent cx="1296035" cy="201295"/>
                <wp:effectExtent l="4445" t="1905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1D" w:rsidRPr="004D00D8" w:rsidRDefault="004D00D8" w:rsidP="004D00D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00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350-рп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40.45pt;margin-top:154.65pt;width:102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ytvAIAALA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" filled="f" stroked="f">
                <v:textbox inset="0,0,0,0">
                  <w:txbxContent>
                    <w:p w:rsidR="00C4351D" w:rsidRPr="004D00D8" w:rsidRDefault="004D00D8" w:rsidP="004D00D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00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350-рп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130C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559E2C" wp14:editId="28A1A4B9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2645" cy="374650"/>
                <wp:effectExtent l="0" t="3175" r="317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1D" w:rsidRPr="006043C7" w:rsidRDefault="00C4351D" w:rsidP="00D569A9">
                            <w:pPr>
                              <w:pStyle w:val="ae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70.9pt;margin-top:774.25pt;width:266.3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" o:allowincell="f" filled="f" stroked="f">
                <v:textbox inset="0,0,0,0">
                  <w:txbxContent>
                    <w:p w:rsidR="00C4351D" w:rsidRPr="006043C7" w:rsidRDefault="00C4351D" w:rsidP="00D569A9">
                      <w:pPr>
                        <w:pStyle w:val="ae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0C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392386" wp14:editId="1714AF1D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41340" cy="2637155"/>
            <wp:effectExtent l="0" t="0" r="0" b="0"/>
            <wp:wrapTopAndBottom/>
            <wp:docPr id="1" name="Рисунок 1" descr="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9A9" w:rsidRPr="00130CE0" w:rsidRDefault="00D569A9" w:rsidP="006A12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A9" w:rsidRPr="00130CE0" w:rsidRDefault="00D569A9" w:rsidP="006A12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A9" w:rsidRPr="00130CE0" w:rsidRDefault="00D569A9" w:rsidP="006A12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A9" w:rsidRPr="00130CE0" w:rsidRDefault="00D569A9" w:rsidP="006A12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2D" w:rsidRPr="00130CE0" w:rsidRDefault="0053672D" w:rsidP="006A120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162D" w:rsidRDefault="0003162D" w:rsidP="000316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69A9" w:rsidRPr="00130CE0" w:rsidRDefault="00D9139F" w:rsidP="000316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</w:t>
      </w:r>
      <w:r w:rsidR="00B54B94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3 </w:t>
      </w:r>
      <w:hyperlink r:id="rId10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="00D569A9" w:rsidRPr="00130C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</w:t>
      </w:r>
      <w:r w:rsidR="006D7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Российской Федерации от 17 июня 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2015</w:t>
      </w:r>
      <w:r w:rsidR="006D7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47F8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599 </w:t>
      </w:r>
      <w:r w:rsidR="00EB47F8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D747A" w:rsidRPr="006D7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 w:rsidR="00EB47F8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569A9" w:rsidRPr="00130CE0" w:rsidRDefault="006D747A" w:rsidP="00031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r w:rsidR="00BA27B1" w:rsidRPr="00BA2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План мероприятий («дорожную карту») по повышению значений показателей доступности для инвалидов объектов и услуг в Пермском крае на 2015-2030 годы (далее – дорожная карта)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569A9" w:rsidRPr="00130CE0" w:rsidRDefault="00D569A9" w:rsidP="000316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D7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62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Исполнительным о</w:t>
      </w:r>
      <w:r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рганам </w:t>
      </w:r>
      <w:r w:rsidR="00862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</w:t>
      </w:r>
      <w:r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власти </w:t>
      </w:r>
      <w:r w:rsidR="00EB47F8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Пермского края</w:t>
      </w:r>
      <w:r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являющимся исполнителями мероприятий дорожной карты:</w:t>
      </w:r>
    </w:p>
    <w:p w:rsidR="00D569A9" w:rsidRPr="00130CE0" w:rsidRDefault="006D747A" w:rsidP="000316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2.1. 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исполнение мероприятий, предусмотренных дорожной картой, в установленные сроки;</w:t>
      </w:r>
    </w:p>
    <w:p w:rsidR="00D569A9" w:rsidRPr="00130CE0" w:rsidRDefault="006D747A" w:rsidP="000316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2.2. 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не позднее 1 марта года, следующе</w:t>
      </w:r>
      <w:r w:rsidR="00AD155C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AD155C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="00AD155C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55C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</w:t>
      </w:r>
      <w:proofErr w:type="gramEnd"/>
      <w:r w:rsidR="00AD155C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представлять в М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инистерство </w:t>
      </w:r>
      <w:r w:rsidR="00AD155C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 развития Пермского края</w:t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569A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ходе реализации дорожной карты.</w:t>
      </w:r>
    </w:p>
    <w:p w:rsidR="00D569A9" w:rsidRPr="00130CE0" w:rsidRDefault="006D747A" w:rsidP="000316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="00BA27B1" w:rsidRPr="00BA2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27B1" w:rsidRPr="00BA2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</w:t>
      </w:r>
      <w:r w:rsidR="002434B9" w:rsidRPr="00130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D747A" w:rsidRDefault="00DC614B" w:rsidP="0003162D">
      <w:pPr>
        <w:spacing w:before="720"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6D747A" w:rsidSect="0003162D">
          <w:head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30CE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0316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CE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03162D">
        <w:rPr>
          <w:rFonts w:ascii="Times New Roman" w:eastAsia="Times New Roman" w:hAnsi="Times New Roman" w:cs="Times New Roman"/>
          <w:sz w:val="28"/>
          <w:szCs w:val="28"/>
        </w:rPr>
        <w:br/>
      </w:r>
      <w:r w:rsidRPr="00130CE0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="00031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</w:r>
      <w:r w:rsidR="000316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130CE0">
        <w:rPr>
          <w:rFonts w:ascii="Times New Roman" w:eastAsia="Times New Roman" w:hAnsi="Times New Roman" w:cs="Times New Roman"/>
          <w:sz w:val="28"/>
          <w:szCs w:val="28"/>
        </w:rPr>
        <w:t>Г.П.</w:t>
      </w:r>
      <w:r w:rsidR="00E277EB" w:rsidRPr="00130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62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3162D" w:rsidRPr="00130CE0">
        <w:rPr>
          <w:rFonts w:ascii="Times New Roman" w:eastAsia="Times New Roman" w:hAnsi="Times New Roman" w:cs="Times New Roman"/>
          <w:sz w:val="28"/>
          <w:szCs w:val="28"/>
        </w:rPr>
        <w:t>ушнолобов</w:t>
      </w:r>
    </w:p>
    <w:p w:rsidR="00156D7F" w:rsidRPr="00130CE0" w:rsidRDefault="00156D7F" w:rsidP="006D747A">
      <w:pPr>
        <w:pageBreakBefore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0CE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156D7F" w:rsidRPr="00130CE0" w:rsidRDefault="00F03016" w:rsidP="006D747A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31559" w:rsidRPr="00130CE0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</w:t>
      </w:r>
      <w:r w:rsidR="006D747A">
        <w:rPr>
          <w:rFonts w:ascii="Times New Roman" w:eastAsia="Times New Roman" w:hAnsi="Times New Roman" w:cs="Times New Roman"/>
          <w:sz w:val="28"/>
          <w:szCs w:val="28"/>
        </w:rPr>
        <w:br/>
      </w:r>
      <w:r w:rsidR="00231559" w:rsidRPr="00130CE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Пермского края </w:t>
      </w:r>
      <w:r w:rsidR="006D747A">
        <w:rPr>
          <w:rFonts w:ascii="Times New Roman" w:eastAsia="Times New Roman" w:hAnsi="Times New Roman" w:cs="Times New Roman"/>
          <w:sz w:val="28"/>
          <w:szCs w:val="28"/>
        </w:rPr>
        <w:br/>
      </w:r>
      <w:r w:rsidR="00156D7F" w:rsidRPr="00130C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00D8" w:rsidRPr="004D00D8">
        <w:rPr>
          <w:rFonts w:ascii="Times New Roman" w:eastAsia="Times New Roman" w:hAnsi="Times New Roman" w:cs="Times New Roman"/>
          <w:sz w:val="28"/>
          <w:szCs w:val="28"/>
        </w:rPr>
        <w:t>21.10.2015</w:t>
      </w:r>
      <w:r w:rsidR="004D00D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56D7F" w:rsidRPr="00130CE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D00D8">
        <w:rPr>
          <w:rFonts w:ascii="Times New Roman" w:eastAsia="Times New Roman" w:hAnsi="Times New Roman" w:cs="Times New Roman"/>
          <w:sz w:val="28"/>
          <w:szCs w:val="28"/>
        </w:rPr>
        <w:t xml:space="preserve"> 350-рп</w:t>
      </w:r>
    </w:p>
    <w:p w:rsidR="00156D7F" w:rsidRPr="00130CE0" w:rsidRDefault="00156D7F" w:rsidP="00832A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7B1" w:rsidRPr="003C4452" w:rsidRDefault="00BA27B1" w:rsidP="00BA27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BA27B1" w:rsidRPr="003C4452" w:rsidRDefault="00BA27B1" w:rsidP="00BA27B1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</w:rPr>
        <w:t>по повышению значений показателей доступности для инвалидов объектов и услуг в Пермском крае на 2015-2030 годы</w:t>
      </w:r>
    </w:p>
    <w:p w:rsidR="00BA27B1" w:rsidRPr="003C4452" w:rsidRDefault="00BA27B1" w:rsidP="00BA27B1">
      <w:pPr>
        <w:pStyle w:val="a5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63"/>
      <w:bookmarkEnd w:id="2"/>
    </w:p>
    <w:p w:rsidR="00BA27B1" w:rsidRPr="003C4452" w:rsidRDefault="00BA27B1" w:rsidP="00BA27B1">
      <w:pPr>
        <w:pStyle w:val="a5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C4452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BA27B1" w:rsidRPr="003C4452" w:rsidRDefault="00BA27B1" w:rsidP="00BA27B1">
      <w:pPr>
        <w:pStyle w:val="a5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по повышению значений показателей доступности для инвалидов объектов и услуг в Пермском крае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2015-2030 годы (далее – «дорожная карта») разработан во исполнение: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правах инвалидов;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 ноября 1995 г. № 181-ФЗ «О социальной защите инвалидов в Российской Федерации»;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 декабря 2014 г. № 419-ФЗ «О внесении изменений в отдельные законодательные акты Российской Федерации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социальной защиты инвалидов в связи с ратификацией Конвенции о правах инвалидов»;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17 июня 2015 г. № 599 «</w:t>
      </w:r>
      <w:r w:rsidRPr="003C44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</w:t>
      </w:r>
      <w:r w:rsidRPr="003C445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повышению значений показателей доступности для инвалидов объектов </w:t>
      </w:r>
      <w:r w:rsidRPr="003C445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услуг в установленных сферах деятельности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Российской Федерации «Доступная среда» на 2011 - 2020 годы», утвержденной Постановлением Правительства Российской Федерации от 1 декабря 2015 г. № 1297; 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Пермского края от 4 апреля 2016 г. № 627-ПК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края»;</w:t>
      </w:r>
    </w:p>
    <w:p w:rsidR="00BA27B1" w:rsidRPr="003C4452" w:rsidRDefault="00BA27B1" w:rsidP="00BA27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«Доступная среда. Реабилитация и создание условий для социальной интеграции инвалидов Пермского края»,</w:t>
      </w:r>
      <w:r w:rsidRPr="003C4452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3 октября 2013 г. № 1316-п.</w:t>
      </w:r>
    </w:p>
    <w:p w:rsidR="00BA27B1" w:rsidRPr="003C4452" w:rsidRDefault="00BA27B1" w:rsidP="00BA27B1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1" w:rsidRPr="003C4452" w:rsidRDefault="00BA27B1" w:rsidP="00BA27B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C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проблемы и обоснование необходимости ее решения</w:t>
      </w:r>
    </w:p>
    <w:p w:rsidR="00BA27B1" w:rsidRPr="003C4452" w:rsidRDefault="00BA27B1" w:rsidP="00BA27B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2015 г. на территории Пермского края насчитывалось 252859 инвалидов, что составляет 9,6 % в общей численности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края, в том числе 9667 детей-инвалидов, 67259 инвалидов трудоспособного возраста, 175722 инвалидов пенсионного возраста (2014 г. – 258542 инвалида (9,8 %); 2013 г. – 250184 инвалида (9,5 %).</w:t>
      </w:r>
      <w:proofErr w:type="gramEnd"/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является максимальное вовлечение граждан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ограниченными возможностями здоровья в социальную жизнь общества. Создание условий для интеграции инвалидов в общество связано в первую очередь с физической и информационной доступностью инфраструктуры.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г. ратифицирована подписанная Российской Федерацией в 2008 г. Конвенция о правах инвалидов от 13 декабря 2006 г. (далее – Конвенция). Согласно Конвенции государства-участники должны принимать надлежащие меры для обеспечения инвалидам наравне с другими гражданами доступа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физическому окружению (здания и сооружения, окружающие человека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повседневной жизни), транспорту, информации и связи, а также другим объектам и услугам, открытым для населения или предоставляемым ему.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Конвенция содержит ряд новых для Российской Федерации положений, в настоящее время идет планомерная работа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развитию законодательства Пермского края, которая направлена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устранение недостатков и приведение его в соответствие с требованиями Конвенции.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Координирующим органом по вопросу формирования доступной среды жизнедеятельности для инвалидов и других маломобильных групп населения (далее – МГН) в Пермском крае является Совет по делам инвалидов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губернаторе Пермского края (далее – Совет), положение и состав которого утверждены указом губернатора Пермского края от 20 июля 2009 г. № 29.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 Совета входят представители органов государственной власти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общественных организаций инвалидов. В </w:t>
      </w:r>
      <w:proofErr w:type="gram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рассматриваемых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заседаниях Совета вопросов – создание инвалидам равных возможностей,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обеспечение доступности для данной категории населения объектов социальной, инженерной и транспортной инфраструктур.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</w:t>
      </w:r>
      <w:proofErr w:type="spell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на объектах социальной инфраструктуры принят Закон Пермского края от 4 апреля 2016 г. № 627-ПК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края», который устанавливает правовые основы обеспечения беспрепятственного доступа инвалидов к объектам социальной инфраструктуры, а также беспрепятственного пользования транспортом, средствами связи и информации</w:t>
      </w:r>
      <w:proofErr w:type="gram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Пермского края. 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условий для беспрепятственного доступа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приоритетным объектам и услугам в приоритетных сферах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жизнедеятельности инвалидов и других МГН на территории Пермского края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2013 года также реализуется государственная программа «Доступная среда. Реабилитация и создание условий для социальной интеграции инвалидов Пермского края»,</w:t>
      </w:r>
      <w:r w:rsidRPr="003C4452">
        <w:rPr>
          <w:rFonts w:ascii="Times New Roman" w:hAnsi="Times New Roman" w:cs="Times New Roman"/>
          <w:sz w:val="28"/>
          <w:szCs w:val="28"/>
        </w:rPr>
        <w:t xml:space="preserve">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постановлением Правительства Пермского края от 3 октября 2013 г. № 1316-п (далее – Государственная программа). Реализация Государственной программы осуществляется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межведомственном взаимодействии исполнительных органов государственной власти Пермского края в рамках утвержденных лимитов бюджетных обязательств.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Пермского края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апреля 2014 г. № 274-п «Об организации работы по паспортизации объектов социальной инфраструктуры и услуг в приоритетных для инвалидов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других маломобильных групп населения сферах жизнедеятельности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Пермского края» с 2014 года осуществляется работа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паспортизации объектов социальной инфраструктуры.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межведомственного взаимодействия исполнительных органов государственной власти Пермского края, государственных учреждений Пермского края</w:t>
      </w:r>
      <w:r w:rsidRPr="003C4452">
        <w:rPr>
          <w:rFonts w:ascii="Times New Roman" w:hAnsi="Times New Roman" w:cs="Times New Roman"/>
          <w:sz w:val="28"/>
          <w:szCs w:val="28"/>
        </w:rPr>
        <w:t xml:space="preserve">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</w:t>
      </w:r>
      <w:proofErr w:type="spell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инвалидов и других маломобильных групп населения на территории Пермского края, утвержденным постановлением Правительства Пермского края от 24 апреля 2014 г. № 290-п, с 2014 года осуществляется взаимодействие исполнительных органов государственной власти Пермского края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подведомственных им учреждений по формированию доступности</w:t>
      </w:r>
      <w:proofErr w:type="gram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социальной, инженерной и транспортной инфраструктуры для инвалидов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МГН.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исполнительных органов государственной власти Пермского края является достижение максимального показателя доступности объектов социальной инфраструктуры. Однако отсутствие технической возможности по оборудованию зданий с учетом строительных норм и правил не позволяет провести работы по адаптации объектов в полном объеме с учетом нужд инвалидов.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острая проблема связана с тем, что имеются объекты социальной инфраструктуры, труднодоступные для инвалидов. При этом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числу таких объектов относятся объекты здравоохранения, образования, занятости населения, социального обслуживания, культуры, физической культуры и спорта. Общественный транспорт, являющийся важнейшей предпосылкой к социальной интеграции, в большинстве случаев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приспособлен для нужд инвалидов.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2015 г. доля доступных для инвалидов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других МГН приоритетных объектов социальной, транспортной, инженерной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инфраструктуры в общем количестве приоритетных объектов составила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36,7 %, в том числе по сферам жизнедеятельности: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– 58,9 %;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35,2 %;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занятость – 30,2 %;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– 25 %;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спорт – 36,2 %;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искусство и молодежная политика – 34,7 %.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мероприятий, указанных в «дорожной карте»,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2030 году доля доступных для инвалидов и других МГН приоритетных объектов социальной, инженерной и транспортной  инфраструктуры в общем количестве приоритетных объектов составит 100 %.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15 Федерального закона от 24 ноября 1995 г. № 181-ФЗ «О социальной защите инвалидов в Российской Федерации» планировка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застройка городов, других населенных пунктов, формирование жилых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рекреационных зон, разработка проектных решений на новое строительство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реконструкцию зданий, сооружений и их комплексов, а также разработка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производство транспортных средств общего пользования, средств связи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информации без приспособления указанных объектов</w:t>
      </w:r>
      <w:proofErr w:type="gram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доступа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ним инвалидов и использования их инвалидами не допускается. В связи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этим согласно действующему градостроительному законодательству строительство объектов социальной инфраструктуры в Пермском крае осуществляется на основании проектной документации, прошедшей государственную экспертизу, в том числе в части выполнения требований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обеспечению инвалидам доступа.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Пермском крае крупные торговые комплексы оборудованы лифтами, входные группы оборудованы пандусами, поручнями, на стоянках отведены места для парковки специальных автотранспортных средств инвалидов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менее 10 % от общего количества), предусмотрены санитарно-гигиенические узлы для инвалидов, использующих кресла-коляски.</w:t>
      </w:r>
      <w:proofErr w:type="gram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розничных сетевых магазинов расположено на нижних этажах зданий либо в отдельно стоящих зданиях, в которых организована доступная среда. 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доступность объектов торговли для инвалидов и других МГН в большинстве населенных пунктов сельской местности Пермского края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не обеспечена.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жилищно-коммунального хозяйства основной проблемой является невозможность обустройства многоквартирных жилых домов, ранее введенных в эксплуатацию, пандусами в связи с отсутствием технической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их установки и, кроме того, отсутствием решения собрания собственников помещений на установку пандусов.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строящиеся на территории Пермского края многоквартирные дома проходят государственную экспертизу проектной документации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соответствие требованиям по доступности для инвалидов и других МГН.</w:t>
      </w:r>
    </w:p>
    <w:p w:rsidR="00BA27B1" w:rsidRPr="003C4452" w:rsidRDefault="00BA27B1" w:rsidP="00BA27B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1" w:rsidRPr="003C4452" w:rsidRDefault="00BA27B1" w:rsidP="00BA27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C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C4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«дорожной карты»</w:t>
      </w:r>
    </w:p>
    <w:p w:rsidR="00BA27B1" w:rsidRPr="003C4452" w:rsidRDefault="00BA27B1" w:rsidP="00BA27B1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разработки «дорожной карты» является обеспечение беспрепятственного доступа к объектам и услугам в приоритетных сферах жизнедеятельности инвалидов и других МГН на территории Пермского края.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цели предусматривает решение следующих задач: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для инвалидов приоритетных объектов социальной, инженерной и транспортной инфраструктуры, включая оборудование объектов необходимыми приспособлениями;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предоставляемых инвалидам услуг с учетом имеющихся у них нарушений функций организма, а также оказание помощи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их пользованию объектами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услугами.</w:t>
      </w:r>
    </w:p>
    <w:p w:rsidR="00BA27B1" w:rsidRPr="003C4452" w:rsidRDefault="00BA27B1" w:rsidP="00BA27B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1" w:rsidRPr="003C4452" w:rsidRDefault="00BA27B1" w:rsidP="00BA27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C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реализации «дорожной карты»</w:t>
      </w:r>
    </w:p>
    <w:p w:rsidR="00BA27B1" w:rsidRPr="003C4452" w:rsidRDefault="00BA27B1" w:rsidP="00BA27B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инвалидам исполнительными органами государственной власти Пермского края в пределах установленных полномочий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подведомственными им организациями: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беспрепятственного доступа к объектам социальной, инженерной и транспортной инфраструктуры и к предоставляемым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услугам;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беспрепятственного пользования воздушным, водным,</w:t>
      </w:r>
      <w:r w:rsidRPr="003C4452">
        <w:t xml:space="preserve">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железнодорожным транспортом в пригородном сообщении, а также автомобильным транспортом в межмуниципальном и пригородном сообщении, средствами связи и информации (включая средства, обеспечивающие дублирование звуковыми сигналами световых сигналов светофоров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устройств, регулирующих движение пешеходов через транспортные коммуникации);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самостоятельного передвижения по территории, на которой расположены объекты социальной, инженерной и транспортной инфраструктур, входы в такие объекты и выходы из них, возможности самостоятельной посадки в транспортное средство и высадки из него,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с использованием кресла-коляски;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сопровождения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размещения оборудования и носителей информации, необходимых для обеспечения беспрепятственного доступа инвалидов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объектам социальной, инженерной и транспортной инфраструктур </w:t>
      </w: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услугам с учетом ограничений их жизнедеятельности;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7B1" w:rsidRPr="003C4452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307A7" w:rsidRDefault="00BA27B1" w:rsidP="00BA27B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сотрудниками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644080" w:rsidRPr="00130CE0" w:rsidRDefault="00644080" w:rsidP="00644080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4080" w:rsidRPr="00130CE0" w:rsidSect="006D747A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4351D" w:rsidRPr="003C4452" w:rsidRDefault="00C4351D" w:rsidP="00C4351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3C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для инвалидов объектов и услуг</w:t>
      </w:r>
    </w:p>
    <w:p w:rsidR="00C4351D" w:rsidRPr="003C4452" w:rsidRDefault="00C4351D" w:rsidP="00C4351D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41"/>
        <w:gridCol w:w="77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76"/>
        <w:gridCol w:w="741"/>
        <w:gridCol w:w="709"/>
        <w:gridCol w:w="709"/>
        <w:gridCol w:w="708"/>
        <w:gridCol w:w="1560"/>
      </w:tblGrid>
      <w:tr w:rsidR="00C4351D" w:rsidRPr="003C4452" w:rsidTr="00C4351D">
        <w:trPr>
          <w:trHeight w:val="207"/>
        </w:trPr>
        <w:tc>
          <w:tcPr>
            <w:tcW w:w="567" w:type="dxa"/>
            <w:vMerge w:val="restart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341" w:type="dxa"/>
            <w:vMerge w:val="restart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409" w:type="dxa"/>
            <w:gridSpan w:val="16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Орган (должностное лицо), ответственный за мониторинг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и достижение запланированных значений показателей доступности</w:t>
            </w:r>
          </w:p>
        </w:tc>
      </w:tr>
      <w:tr w:rsidR="00C4351D" w:rsidRPr="003C4452" w:rsidTr="00C4351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676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  <w:tc>
          <w:tcPr>
            <w:tcW w:w="741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2030</w:t>
            </w:r>
          </w:p>
        </w:tc>
        <w:tc>
          <w:tcPr>
            <w:tcW w:w="1560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30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4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C4351D" w:rsidRPr="003C4452" w:rsidTr="00C4351D">
        <w:trPr>
          <w:trHeight w:val="20"/>
          <w:tblHeader/>
        </w:trPr>
        <w:tc>
          <w:tcPr>
            <w:tcW w:w="573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1.  Общие показатели доступности для инвалидов объектов и услуг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существующих объектов социальной, 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инженерной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и транспортной инфраструктуры,</w:t>
            </w:r>
          </w:p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для инвалидов объектов и услуг, от общего количества объектов прошедших капитальный ремонт, реконструкцию, модернизацию,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 w:val="restart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Министерство социального развития Пермского края, 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Министерство образования и науки Пермского края,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Министерство здравоохранения Пермского края,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Министерство культуры Пермского края,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Министерство 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физической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культуры, спорта и туризма Пермского края, 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Министерство информационного развития и связи Пермского края,</w:t>
            </w:r>
            <w:r w:rsidRPr="003C4452">
              <w:rPr>
                <w:rFonts w:ascii="Times New Roman" w:hAnsi="Times New Roman" w:cs="Times New Roman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Агентство по занятости населения Пермского края</w:t>
            </w:r>
          </w:p>
        </w:tc>
      </w:tr>
      <w:tr w:rsidR="00C4351D" w:rsidRPr="003C4452" w:rsidTr="00C4351D">
        <w:trPr>
          <w:trHeight w:val="695"/>
        </w:trPr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val="ru" w:eastAsia="ru-RU"/>
              </w:rPr>
            </w:pP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3C4452">
              <w:rPr>
                <w:rFonts w:ascii="Times New Roman" w:eastAsia="Calibri" w:hAnsi="Times New Roman" w:cs="Times New Roman"/>
                <w:lang w:val="ru" w:eastAsia="ru-RU"/>
              </w:rPr>
              <w:t>дельный вес существующих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val="ru" w:eastAsia="ru-RU"/>
              </w:rPr>
              <w:t>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инвалидов, %</w:t>
            </w:r>
            <w:proofErr w:type="gramEnd"/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на которых инвалидам предоставляются услуги,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на которых инвалидам предоставляются услуги,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объектов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от общей численности объектов, на которых инвалидам предоставляются услуги,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на которых обеспечено дублирование необходимой для инвалидов звуковой и зрительной информации,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на которых инвалидам предоставляются услуги,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услуг, предоставляемых</w:t>
            </w:r>
            <w:r w:rsidRPr="003C4452">
              <w:rPr>
                <w:rFonts w:ascii="Times New Roman" w:hAnsi="Times New Roman" w:cs="Times New Roman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на объектах социальной инфраструктуры с использованием русского жестового языка, с допуском </w:t>
            </w:r>
            <w:proofErr w:type="spell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сурдопереводчика</w:t>
            </w:r>
            <w:proofErr w:type="spell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тифлосурдопереводчика</w:t>
            </w:r>
            <w:proofErr w:type="spellEnd"/>
            <w:r w:rsidRPr="003C4452">
              <w:rPr>
                <w:rFonts w:ascii="Times New Roman" w:eastAsia="Calibri" w:hAnsi="Times New Roman" w:cs="Times New Roman"/>
                <w:lang w:eastAsia="ru-RU"/>
              </w:rPr>
              <w:t>, от общего количества предоставляемых услуг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на объектах социальной инфраструктуры, %</w:t>
            </w:r>
            <w:proofErr w:type="gramEnd"/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2. Показатели доступности для инвалидов объектов и предоставляемых услуг</w:t>
            </w:r>
            <w:r w:rsidRPr="003C4452">
              <w:rPr>
                <w:rFonts w:ascii="Times New Roman" w:eastAsia="Calibri" w:hAnsi="Times New Roman" w:cs="Times New Roman"/>
              </w:rPr>
              <w:t xml:space="preserve"> в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сферы социальной защиты населения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инвалидов (детей-инвалидов), получивших услуги по социальной реабилитации и (или) </w:t>
            </w:r>
            <w:proofErr w:type="spell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(в общей численности инвалидов (детей-инвалидов), обратившихся в органы социальной защиты</w:t>
            </w:r>
            <w:r w:rsidRPr="003C4452">
              <w:t xml:space="preserve"> за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получением услуги по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социальной реабилитации и (или) </w:t>
            </w:r>
            <w:proofErr w:type="spell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, и имеющих соответствующие рекомендации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индивидуальной программе реабилитации или </w:t>
            </w:r>
            <w:proofErr w:type="spell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3C4452">
              <w:rPr>
                <w:rFonts w:ascii="Times New Roman" w:eastAsia="Calibri" w:hAnsi="Times New Roman" w:cs="Times New Roman"/>
                <w:lang w:eastAsia="ru-RU"/>
              </w:rPr>
              <w:t>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vMerge w:val="restart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Министерство социального развития Пермского края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объектов организаций социального обслуживания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в полустационарной форме,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подведомственных Министерству социального развития Пермского края, в которых созданы условия их доступности для инвалидов (от общей численности таких организаций),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76,5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82,4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88,2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объектов организаций социального обслуживания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в стационарной форме,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подведомственных Министерству социального развития Пермского края, в которых созданы условия их доступности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для инвалидов (от общей численности таких организаций),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объектов организаций социального обслуживания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в полустационарной форме,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подведомственных Министерству социального развития Пермского края, в которых обеспечено сопровождение инвалидов при предоставлении им социальных услуг на территории организации (от общего количества таких организаций),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объектов организаций социального обслуживания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в стационарной форме,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подведомственных Министерству социального развития Пермского края, в которых обеспечено сопровождение инвалидов при предоставлении им социальных услуг на территории организации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(от общего количества таких организаций),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88,6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90,6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92,6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94,6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96,6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98,6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Доля сотрудников,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предоставляющих услуги населению на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объектах, подведомственных Министерству социального развития Пермского края, и прошедших инструктирование или обучение для работы с инвалидами по вопросам, связанным с обеспечением доступности для них объектов и услуг в сфере социальной защиты населения в соответствии с законодательством Российской Федерации и законодательством Пермского края (от общего количества таких сотрудников, предоставляющих услуги населению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на объектах, подведомственных Министерству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социального развития Пермского края),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услуг,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предоставляемых инвалидам на объектах, подведомственных Министерству социального развития Пермского края, с сопровождением персонала объекта (от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общего количества услуг,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предоставляемых на объектах, подведомственных Министерству социального развития Пермского края), % </w:t>
            </w:r>
            <w:proofErr w:type="gramEnd"/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2.8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объектов,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подведомственных Министерству социального развития Пермского края,  имеющих утвержденные паспорта доступности объектов и предоставляемых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в них услуг (от общего количества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объектов, подведомственных Министерству социального развития Пермского края),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12,9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rPr>
          <w:trHeight w:val="338"/>
        </w:trPr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3. Показатели сферы образования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инвалидов, обучающихся по адаптированным основным общеобразовательным программам в государственных (краевых) коррекционных образовательных организациях, от общей численности инвалидов, обучающихся в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государственных (краевых) коррекционных образовательных организациях,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93,3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93,3</w:t>
            </w:r>
          </w:p>
        </w:tc>
        <w:tc>
          <w:tcPr>
            <w:tcW w:w="1559" w:type="dxa"/>
            <w:vMerge w:val="restart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Министерство образования и науки Пермского края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Доля инвалидов, получающих образование на дому, в том числе дистанционно, от общего числа обучающихся инвалидов,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Доля педагогических работников образовательных организаций, прошедших специализированную подготовку для работы с инвалидами, от общего числа педагогических работников образовательных организаций,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8,3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9,1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9,1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Численность подготовленных для работы с инвалидами </w:t>
            </w:r>
            <w:proofErr w:type="spell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тьютеров</w:t>
            </w:r>
            <w:proofErr w:type="spell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, помощников, посредников в профессиональных образовательных организациях, ед. 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3.5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 образовательных организаций (в том числе профессионального обучения 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29.12.2012 №273-ФЗ «Об образовании в РФ», от общего количества образовательных организаций, % 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>22,1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3.6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приспособленных для обучения инвалидов (по зрению, слуху, инвалидов с нарушением функции </w:t>
            </w:r>
            <w:proofErr w:type="spell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опорн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spellEnd"/>
            <w:r w:rsidRPr="003C4452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двигательного аппарата) аудиторий и иных помещений от общего числа аудиторий и помещений в образовательных организациях,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17,3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19,1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20,6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21,5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23,5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24,5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26,5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4. Показатели сферы здравоохранения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медицинских организаций, оснащенных оборудованием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для оказания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медицинской помощи с учетом особых потребностей инвалидов (по зрению, слуху, инвалидов с нарушением функции опорно-двигательного аппарата), от общего числа медицинских организаций,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Министерство здравоохранения Пермского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края</w:t>
            </w: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5. Показатели сферы культуры</w:t>
            </w:r>
          </w:p>
        </w:tc>
      </w:tr>
      <w:tr w:rsidR="00C4351D" w:rsidRPr="003C4452" w:rsidTr="00C4351D">
        <w:trPr>
          <w:trHeight w:val="148"/>
        </w:trPr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инвалидов – пользователей общедоступных (публичных) библиотек от общего числа пользователей библиотек,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vMerge w:val="restart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Министерство культуры Пермского края</w:t>
            </w:r>
          </w:p>
        </w:tc>
      </w:tr>
      <w:tr w:rsidR="00C4351D" w:rsidRPr="003C4452" w:rsidTr="00C4351D">
        <w:trPr>
          <w:trHeight w:val="20"/>
        </w:trPr>
        <w:tc>
          <w:tcPr>
            <w:tcW w:w="14323" w:type="dxa"/>
            <w:gridSpan w:val="18"/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из них:</w:t>
            </w:r>
          </w:p>
        </w:tc>
        <w:tc>
          <w:tcPr>
            <w:tcW w:w="1559" w:type="dxa"/>
            <w:vMerge/>
            <w:shd w:val="clear" w:color="auto" w:fill="auto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rPr>
          <w:trHeight w:val="322"/>
        </w:trPr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5.1.1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дети до 14 лет,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5.1.2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молодежь 15-24 лет,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документов библиотечного фонда специальных форматов для инвалидов по зрению, имеющихся в общедоступных библиотеках,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от общего объема библиотечного фонда,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5.3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специалистов учреждений культуры,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от общего числа таких специалистов,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5.4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приспособленных экспозиций (помещений) музеев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и выставочных залов для инвалидов в зависимости от стойких расстройств функций организма (зрения, слуха, опорно-двигательного аппарата), в общем количестве экспозиций,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56,5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57,5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5.5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ме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ст в зр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ительных залах, оборудованных для инвалидов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с нарушениями зрения и слуха и инвалидов, передвигающихся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на креслах-колясках, от общего числа мест в зрительных залах, %</w:t>
            </w:r>
          </w:p>
          <w:p w:rsidR="00C4351D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6. Показатели сферы труда и занятости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приоритетных объектов органов службы занятости, доступных для инвалидов (в общей численности объектов органов службы занятости),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59" w:type="dxa"/>
            <w:vMerge w:val="restart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Агентство по занятости населения Пермского края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6.2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инвалидов, трудоустроенных органами службы занятости (в общем числе инвалидов, обратившихся в органы службы занятости с просьбой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о трудоустройстве),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37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39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44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6.3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труда и занятости населения в соответствии с законодательством Российской Федерации и законодательством Пермского края (от общего количества таких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сотрудников, предоставляющих услуги населению),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95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6.4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услуг в сфере труда и занятости, 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предоставляемых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инвалидам с сопровождением персонала объекта (от общего количества предоставляемых услуг),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6.5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работников организаций, подведомственных Агентству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по занятости Пермского края, на которых административно-распорядительным актом закреплено оказание инвалидам помощи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при предоставлении им услуг (от общего количества сотрудников персонала, предоставляющих данные услуги населению),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C445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6.6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объектов в сфере труда и занятости, имеющих утвержденные паспорта доступности объектов и предоставляемых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на них услуг (от общего их количества),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7. Показатели сферы физической культуры и спорта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7.1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Доля инвалидов, систематически занимающихся физической культурой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и спортом, в общей численности инвалидов,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18,1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18,9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19,1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19,7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Министерство 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физической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культуры, спорта и туризма Пермского края</w:t>
            </w: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8. Показатели сферы жилищно-коммунального хозяйства и градостроительства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Удельный вес введенных с 1 июля 2016 г. в эксплуатацию объектов социальной, инженерной и транспортной инфраструктуры,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  <w:r w:rsidRPr="003C4452">
              <w:rPr>
                <w:rStyle w:val="aa"/>
                <w:rFonts w:ascii="Times New Roman" w:eastAsia="Calibri" w:hAnsi="Times New Roman" w:cs="Times New Roman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vMerge w:val="restart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строительства </w:t>
            </w:r>
            <w:r w:rsidRPr="003C4452">
              <w:rPr>
                <w:rFonts w:ascii="Times New Roman" w:eastAsia="Times New Roman" w:hAnsi="Times New Roman" w:cs="Times New Roman"/>
                <w:lang w:eastAsia="ru-RU"/>
              </w:rPr>
              <w:br/>
              <w:t>и жилищно-коммунального хозяйства Пермского края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8.2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 общего числа принятых многоквартирных домов,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100*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100</w:t>
            </w:r>
            <w:r w:rsidRPr="003C4452">
              <w:rPr>
                <w:rStyle w:val="aa"/>
                <w:rFonts w:ascii="Times New Roman" w:eastAsia="Calibri" w:hAnsi="Times New Roman" w:cs="Times New Roman"/>
              </w:rPr>
              <w:footnoteReference w:customMarkFollows="1" w:id="2"/>
              <w:sym w:font="Symbol" w:char="F02A"/>
            </w:r>
          </w:p>
        </w:tc>
        <w:tc>
          <w:tcPr>
            <w:tcW w:w="1559" w:type="dxa"/>
            <w:vMerge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4351D" w:rsidRPr="003C4452" w:rsidTr="00C4351D">
        <w:tc>
          <w:tcPr>
            <w:tcW w:w="15882" w:type="dxa"/>
            <w:gridSpan w:val="19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9. Показатели сферы транспорта</w:t>
            </w:r>
          </w:p>
        </w:tc>
      </w:tr>
      <w:tr w:rsidR="00C4351D" w:rsidRPr="003C4452" w:rsidTr="00C4351D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9.1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Удельный вес транспортных средств, используемых для предоставления услуг населению, соответствующих требованиям по обеспечению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их доступности для инвалидов (от общего количества транспортных средств, на которых осуществляются перевозки пассажиров), %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8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C4351D" w:rsidRPr="003C4452" w:rsidRDefault="00C4351D" w:rsidP="00C4351D">
            <w:pPr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59" w:type="dxa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Министерство транспорта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Пермского края</w:t>
            </w:r>
          </w:p>
        </w:tc>
      </w:tr>
      <w:tr w:rsidR="00AA1161" w:rsidRPr="003C4452" w:rsidTr="003941E1">
        <w:tc>
          <w:tcPr>
            <w:tcW w:w="15882" w:type="dxa"/>
            <w:gridSpan w:val="19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Default="00AA1161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161" w:rsidRPr="003C4452" w:rsidRDefault="00AA1161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61">
              <w:rPr>
                <w:rFonts w:ascii="Times New Roman" w:eastAsia="Calibri" w:hAnsi="Times New Roman" w:cs="Times New Roman"/>
                <w:lang w:eastAsia="ru-RU"/>
              </w:rPr>
              <w:t>10. Показатели в сфере торговли</w:t>
            </w:r>
          </w:p>
        </w:tc>
      </w:tr>
      <w:tr w:rsidR="00AA1161" w:rsidRPr="00AA1161" w:rsidTr="00AA1161">
        <w:tc>
          <w:tcPr>
            <w:tcW w:w="57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Доля торговых объектов современных форматов, на которых организовано оказание инвалидам помощи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в преодолении барьеров, мешающих получению услуг,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а также оснащенных пандусами, лифтами, системами навигации, указателями, от общего числа современных </w:t>
            </w:r>
            <w:r w:rsidRPr="00AA1161">
              <w:rPr>
                <w:rFonts w:ascii="Times New Roman" w:eastAsia="Calibri" w:hAnsi="Times New Roman" w:cs="Times New Roman"/>
              </w:rPr>
              <w:lastRenderedPageBreak/>
              <w:t>торговых форматов, %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AA1161" w:rsidRPr="00AA1161" w:rsidRDefault="00AA1161" w:rsidP="00AA116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AA1161" w:rsidRPr="00AA1161" w:rsidRDefault="00AA1161" w:rsidP="00AA11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Министерство промышленности, предпринимательства </w:t>
            </w:r>
            <w:r w:rsidRPr="00AA1161">
              <w:rPr>
                <w:rFonts w:ascii="Times New Roman" w:eastAsia="Calibri" w:hAnsi="Times New Roman" w:cs="Times New Roman"/>
              </w:rPr>
              <w:br/>
              <w:t>и торговли Пермского края</w:t>
            </w:r>
          </w:p>
        </w:tc>
      </w:tr>
    </w:tbl>
    <w:p w:rsidR="00C4351D" w:rsidRPr="003C4452" w:rsidRDefault="00C4351D" w:rsidP="00C4351D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1D" w:rsidRPr="003C4452" w:rsidRDefault="00C4351D" w:rsidP="00C4351D">
      <w:pPr>
        <w:spacing w:after="0" w:line="20" w:lineRule="exact"/>
        <w:rPr>
          <w:sz w:val="2"/>
          <w:szCs w:val="2"/>
        </w:rPr>
      </w:pPr>
    </w:p>
    <w:p w:rsidR="00C4351D" w:rsidRPr="003C4452" w:rsidRDefault="00C4351D" w:rsidP="00C435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C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C4351D" w:rsidRPr="003C4452" w:rsidRDefault="00C4351D" w:rsidP="00C4351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48"/>
        <w:gridCol w:w="2831"/>
        <w:gridCol w:w="1443"/>
        <w:gridCol w:w="2976"/>
      </w:tblGrid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Планируемые результаты влияния мероприятия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на повышение значения показателя доступности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для инвалидов объектов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и услуг</w:t>
            </w:r>
          </w:p>
        </w:tc>
      </w:tr>
    </w:tbl>
    <w:p w:rsidR="00C4351D" w:rsidRPr="003C4452" w:rsidRDefault="00C4351D" w:rsidP="00C4351D">
      <w:pPr>
        <w:spacing w:after="0" w:line="20" w:lineRule="exact"/>
        <w:rPr>
          <w:sz w:val="2"/>
          <w:szCs w:val="2"/>
        </w:rPr>
      </w:pPr>
    </w:p>
    <w:tbl>
      <w:tblPr>
        <w:tblW w:w="15309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48"/>
        <w:gridCol w:w="2831"/>
        <w:gridCol w:w="1443"/>
        <w:gridCol w:w="2976"/>
      </w:tblGrid>
      <w:tr w:rsidR="00C4351D" w:rsidRPr="003C4452" w:rsidTr="00C4351D">
        <w:trPr>
          <w:trHeight w:val="27"/>
          <w:tblHeader/>
        </w:trPr>
        <w:tc>
          <w:tcPr>
            <w:tcW w:w="567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831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43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C4351D" w:rsidRPr="003C4452" w:rsidTr="00C4351D">
        <w:tc>
          <w:tcPr>
            <w:tcW w:w="15309" w:type="dxa"/>
            <w:gridSpan w:val="6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Совершенствование нормативной правовой базы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Включение в административные регламенты предоставления государственных услуг органами исполнительной власти Пермского края требований к обеспечению условий доступности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для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Федеральный закон от 1 декабря 2014 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с ратификацией Конвенции о правах инвалидов»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социального развития Пермского края, 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образования и науки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здравоохранения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культуры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Агентство по занятости населения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  <w:iCs/>
              </w:rPr>
              <w:t>физической</w:t>
            </w:r>
            <w:proofErr w:type="gramEnd"/>
            <w:r w:rsidRPr="003C4452">
              <w:rPr>
                <w:rFonts w:ascii="Times New Roman" w:hAnsi="Times New Roman" w:cs="Times New Roman"/>
                <w:iCs/>
              </w:rPr>
              <w:t xml:space="preserve"> культуры, спорта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и туризма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  <w:iCs/>
              </w:rPr>
              <w:t>информационного</w:t>
            </w:r>
            <w:proofErr w:type="gramEnd"/>
            <w:r w:rsidRPr="003C4452">
              <w:rPr>
                <w:rFonts w:ascii="Times New Roman" w:hAnsi="Times New Roman" w:cs="Times New Roman"/>
                <w:iCs/>
              </w:rPr>
              <w:t xml:space="preserve"> развития и связи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транспорта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строительства и жилищно-коммунального хозяйства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lastRenderedPageBreak/>
              <w:t xml:space="preserve">Министерство промышленности, предпринимательства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и торговли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lastRenderedPageBreak/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Обеспечение доступа инвалидов всех категорий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к месту предоставления органами исполнительной власти Пермского края государственных услуг.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Приведение в соответствие нормативной правовой базы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1.2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Принятие административно-распорядительных актов, закрепляющих за сотрудниками организаций, подведомственных органам исполнительной власти Пермского края, предоставляющих услуги населению, обязанности по оказанию инвалидам помощи при предоставлении им услуг (либо включение указанных обязанностей в должностные инструкции сотрудников организаций)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Федеральный закон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социального развития Пермского края, 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образования и науки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здравоохранения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культуры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Агентство по занятости населения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  <w:iCs/>
              </w:rPr>
              <w:t>физической</w:t>
            </w:r>
            <w:proofErr w:type="gramEnd"/>
            <w:r w:rsidRPr="003C4452">
              <w:rPr>
                <w:rFonts w:ascii="Times New Roman" w:hAnsi="Times New Roman" w:cs="Times New Roman"/>
                <w:iCs/>
              </w:rPr>
              <w:t xml:space="preserve"> культуры, спорта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и туризма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  <w:iCs/>
              </w:rPr>
              <w:t>информационного</w:t>
            </w:r>
            <w:proofErr w:type="gramEnd"/>
            <w:r w:rsidRPr="003C4452">
              <w:rPr>
                <w:rFonts w:ascii="Times New Roman" w:hAnsi="Times New Roman" w:cs="Times New Roman"/>
                <w:iCs/>
              </w:rPr>
              <w:t xml:space="preserve"> развития и связи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транспорта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строительства и жилищно-коммунального хозяйства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промышленности, предпринимательства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и торговли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Наличие в подведомственных органам исполнительной власти Пермского края</w:t>
            </w:r>
            <w:r w:rsidRPr="003C4452">
              <w:t xml:space="preserve"> </w:t>
            </w:r>
            <w:r w:rsidRPr="003C4452">
              <w:rPr>
                <w:rFonts w:ascii="Times New Roman" w:hAnsi="Times New Roman" w:cs="Times New Roman"/>
                <w:iCs/>
              </w:rPr>
              <w:t>организациях сотрудников (не менее одного), за которыми  закреплены обязанности по оказанию инвалидам помощи при предоставлении им услуг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</w:tr>
      <w:tr w:rsidR="00C4351D" w:rsidRPr="003C4452" w:rsidTr="00C4351D">
        <w:tc>
          <w:tcPr>
            <w:tcW w:w="15309" w:type="dxa"/>
            <w:gridSpan w:val="6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Мероприятия по поэтапному повышению значений показателей доступности для инвалидов объектов инфраструктуры (транспортных</w:t>
            </w:r>
            <w:proofErr w:type="gramEnd"/>
          </w:p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 xml:space="preserve"> средств, сре</w:t>
            </w:r>
            <w:proofErr w:type="gramStart"/>
            <w:r w:rsidRPr="003C4452">
              <w:rPr>
                <w:rFonts w:ascii="Times New Roman" w:eastAsia="Calibri" w:hAnsi="Times New Roman" w:cs="Times New Roman"/>
                <w:lang w:eastAsia="ru-RU"/>
              </w:rPr>
              <w:t>дств св</w:t>
            </w:r>
            <w:proofErr w:type="gramEnd"/>
            <w:r w:rsidRPr="003C4452">
              <w:rPr>
                <w:rFonts w:ascii="Times New Roman" w:eastAsia="Calibri" w:hAnsi="Times New Roman" w:cs="Times New Roman"/>
                <w:lang w:eastAsia="ru-RU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Организация конкурса «Доступная среда» среди муниципальных образований Пермского края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Постановление Правительства Пермского края от 3 октября 2013 г. № 1316-п «Об утверждении государственной программы «Доступная </w:t>
            </w:r>
            <w:r w:rsidRPr="003C4452">
              <w:rPr>
                <w:rFonts w:eastAsia="Calibri"/>
                <w:sz w:val="22"/>
                <w:szCs w:val="22"/>
              </w:rPr>
              <w:lastRenderedPageBreak/>
              <w:t xml:space="preserve">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Проведение ежегодного конкурса с призовым фондом по 3 категориям на лучшую постановку работы по </w:t>
            </w:r>
            <w:r w:rsidRPr="003C4452">
              <w:rPr>
                <w:rFonts w:ascii="Times New Roman" w:hAnsi="Times New Roman" w:cs="Times New Roman"/>
              </w:rPr>
              <w:lastRenderedPageBreak/>
              <w:t>формированию доступной среды для инвалидов и других МГН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Паспортизация объектов социальной сферы, находящихся в краевой и муниципальной собственности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C4452">
              <w:rPr>
                <w:rFonts w:eastAsia="Calibri"/>
                <w:sz w:val="22"/>
                <w:szCs w:val="22"/>
              </w:rPr>
              <w:t xml:space="preserve">Приказ Министерства труда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и социальной защиты Российской Федерации от 25 декабря 2012 г.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627 «Об утверждении методики, позволяющей объективизировать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и систематизировать доступность объектов и услуг в приоритетных сферах жизнедеятельности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для инвалидов и других маломобильных групп населения,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с возможностью учета региональной специфики», постановление Правительства Пермского края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от 3 октября 2013 г.  № 1316-п </w:t>
            </w:r>
            <w:r w:rsidRPr="003C4452">
              <w:rPr>
                <w:rFonts w:eastAsia="Calibri"/>
                <w:sz w:val="22"/>
                <w:szCs w:val="22"/>
              </w:rPr>
              <w:br/>
              <w:t>«Об утверждении государственной программы «Доступная среда.</w:t>
            </w:r>
            <w:proofErr w:type="gramEnd"/>
            <w:r w:rsidRPr="003C4452">
              <w:rPr>
                <w:rFonts w:eastAsia="Calibri"/>
                <w:sz w:val="22"/>
                <w:szCs w:val="22"/>
              </w:rPr>
              <w:t xml:space="preserve"> Реабилитация и создание условий </w:t>
            </w:r>
            <w:r w:rsidRPr="003C4452">
              <w:rPr>
                <w:rFonts w:eastAsia="Calibri"/>
                <w:sz w:val="22"/>
                <w:szCs w:val="22"/>
              </w:rPr>
              <w:br/>
              <w:t>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 xml:space="preserve">Министерство социального развития Пермского края, Министерство образования и науки Пермского края, Министерство здравоохранения Пермского края, Министерство культуры Пермского края, Министерство физической культуры, спорта </w:t>
            </w:r>
            <w:r w:rsidRPr="003C4452">
              <w:rPr>
                <w:rFonts w:ascii="Times New Roman" w:eastAsia="Calibri" w:hAnsi="Times New Roman" w:cs="Times New Roman"/>
              </w:rPr>
              <w:br/>
              <w:t>и туризма Пермского края, муниципальные образования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Наличие паспортов доступности объектов социальной сферы, находящихся в краевой </w:t>
            </w:r>
            <w:r w:rsidRPr="003C4452">
              <w:rPr>
                <w:rFonts w:ascii="Times New Roman" w:hAnsi="Times New Roman" w:cs="Times New Roman"/>
              </w:rPr>
              <w:br/>
              <w:t>и муниципальной собственности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доступной среды для инвалидов в учреждениях социальной сферы, в том числе:</w:t>
            </w:r>
          </w:p>
        </w:tc>
        <w:tc>
          <w:tcPr>
            <w:tcW w:w="3948" w:type="dxa"/>
            <w:vMerge w:val="restart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Федеральный закон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от 24 ноября 1995 г. № 181-ФЗ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«О социальной защите инвалидов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в Российской Федерации»,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Пермского края от 3 октября 2013 г.  № 1316-п «Об утверждении государственной программы «Доступная среда. Реабилитация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</w:r>
            <w:r w:rsidRPr="003C4452">
              <w:rPr>
                <w:rFonts w:ascii="Times New Roman" w:hAnsi="Times New Roman" w:cs="Times New Roman"/>
                <w:color w:val="000000"/>
              </w:rPr>
              <w:lastRenderedPageBreak/>
              <w:t>и создание условий для социальной интеграции инвалидов Пермского края»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>Министерство социального развития Пермского края, подведомственные ему организации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Улучшение условий доступности, создание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среды в учреждениях социальной сферы с постоянным местом пребывания инвалидов, детей-инвалидов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КГАУ «Центр комплексной реабилитации инвалидов»,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Связистов,  11А, адаптация для инвалидов путей передвижения и санитарно-бытового помещения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КГАУ «Центр комплексной реабилитации инвалидов»,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Связистов,  11А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2.3.2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КГАУ «Центр комплексной </w:t>
            </w:r>
            <w:r w:rsidRPr="003C4452">
              <w:rPr>
                <w:rFonts w:ascii="Times New Roman" w:hAnsi="Times New Roman" w:cs="Times New Roman"/>
              </w:rPr>
              <w:lastRenderedPageBreak/>
              <w:t xml:space="preserve">реабилитации инвалидов»,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Богдана Хмельницкого, д.56, адаптация для инвалидов путей передвижения и санитарно-бытового помещения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Министерство социального </w:t>
            </w:r>
            <w:r w:rsidRPr="003C4452">
              <w:rPr>
                <w:rFonts w:ascii="Times New Roman" w:hAnsi="Times New Roman" w:cs="Times New Roman"/>
              </w:rPr>
              <w:lastRenderedPageBreak/>
              <w:t>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</w:t>
            </w:r>
            <w:r w:rsidRPr="003C4452">
              <w:rPr>
                <w:rFonts w:ascii="Times New Roman" w:hAnsi="Times New Roman" w:cs="Times New Roman"/>
              </w:rPr>
              <w:lastRenderedPageBreak/>
              <w:t xml:space="preserve">(частичной или полной) в КГАУ «Центр комплексной реабилитации инвалидов»,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Богдана Хмельницкого, д.56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2.3.3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в КГУ СОН «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Реабилитационный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возможностями», расположенном по адресу: с. Юсьва,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4452">
              <w:rPr>
                <w:rFonts w:ascii="Times New Roman" w:hAnsi="Times New Roman" w:cs="Times New Roman"/>
              </w:rPr>
              <w:t>ул. Челюскинцев, д. 23, установка аудиовизуальных и информационных систем внутри здания (световое табло «бегущая строка»,  тактильная мнемосхема, тактильные пиктограммы, тактильный уличный стенд, телефон с крупными кнопками, кнопка вызова «помощника»), приобретение и установка подъемного устройства, установка тактильных напольных указателей, приобретение и установка пандуса, устройство путей передвижения инвалидов</w:t>
            </w:r>
            <w:proofErr w:type="gramEnd"/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доступности (частичной или полной) в КГУ СОН «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Реабилитационный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возможностями», расположенном по адресу: с. Юсьва, ул. Челюскинцев, д. 23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2.3.4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4452">
              <w:rPr>
                <w:rFonts w:ascii="Times New Roman" w:hAnsi="Times New Roman" w:cs="Times New Roman"/>
              </w:rPr>
              <w:t>в КГУ СОН «Реабилитационный центр для детей и подростков с ограниченными возможностями», расположенном по адресу: г. Березники, ул. Мамина – Сибиряка, д. 39, устройство путей передвижения инвалидов, установка индукционных петель для слабослышащих, приобретение аудиовизуальных и информационных систем (визуально-акустическое табло, тактильно-звуковая мнемосхема)</w:t>
            </w:r>
            <w:proofErr w:type="gramEnd"/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доступности (частичной или полной) в КГУ СОН «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Реабилитационный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возможностями», расположенном по адресу: г. Березники, ул. Мамина – Сибиряка, д. 39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2.3.5.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в КГУ СОН «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Реабилитационный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возможностями», расположенном по адресу: г. Чайковский, ул. Мира, д. 37а, адаптация для инвалидов входных групп, приобретение и установка пандуса, установка на путях передвижения инвалидов тактильных плиток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доступности (частичной или полной) в КГУ СОН «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Реабилитационный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возможностями», расположенном по адресу: г. Чайковский, ул. Мира, д. 37а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2.3.6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в КГАУ «Верхне-</w:t>
            </w:r>
            <w:proofErr w:type="spellStart"/>
            <w:r w:rsidRPr="003C4452">
              <w:rPr>
                <w:rFonts w:ascii="Times New Roman" w:hAnsi="Times New Roman" w:cs="Times New Roman"/>
              </w:rPr>
              <w:t>Курьинский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452">
              <w:rPr>
                <w:rFonts w:ascii="Times New Roman" w:hAnsi="Times New Roman" w:cs="Times New Roman"/>
              </w:rPr>
              <w:t>геронтологический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центр», расположенном по адресу: г. Пермь, ул.13-я Линия, 12, адаптация для инвалидов санитарно-бытового помещения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доступности (частичной или полной) в КГАУ «Верхне-</w:t>
            </w:r>
            <w:proofErr w:type="spellStart"/>
            <w:r w:rsidRPr="003C4452">
              <w:rPr>
                <w:rFonts w:ascii="Times New Roman" w:hAnsi="Times New Roman" w:cs="Times New Roman"/>
              </w:rPr>
              <w:t>Курьинский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452">
              <w:rPr>
                <w:rFonts w:ascii="Times New Roman" w:hAnsi="Times New Roman" w:cs="Times New Roman"/>
              </w:rPr>
              <w:t>геронтологический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центр», расположенном по адресу: г. Пермь, ул.13-я Линия, 12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2.3.7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КГАУ «Центр социальной адаптации»,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</w:t>
            </w:r>
            <w:proofErr w:type="spellStart"/>
            <w:r w:rsidRPr="003C4452">
              <w:rPr>
                <w:rFonts w:ascii="Times New Roman" w:hAnsi="Times New Roman" w:cs="Times New Roman"/>
              </w:rPr>
              <w:t>Таборская</w:t>
            </w:r>
            <w:proofErr w:type="spellEnd"/>
            <w:r w:rsidRPr="003C4452">
              <w:rPr>
                <w:rFonts w:ascii="Times New Roman" w:hAnsi="Times New Roman" w:cs="Times New Roman"/>
              </w:rPr>
              <w:t>, д. 22а, установка аудиовизуальных и информационных систем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КГАУ «Центр социальной адаптации»,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</w:t>
            </w:r>
            <w:proofErr w:type="spellStart"/>
            <w:r w:rsidRPr="003C4452">
              <w:rPr>
                <w:rFonts w:ascii="Times New Roman" w:hAnsi="Times New Roman" w:cs="Times New Roman"/>
              </w:rPr>
              <w:t>Таборская</w:t>
            </w:r>
            <w:proofErr w:type="spellEnd"/>
            <w:r w:rsidRPr="003C4452">
              <w:rPr>
                <w:rFonts w:ascii="Times New Roman" w:hAnsi="Times New Roman" w:cs="Times New Roman"/>
              </w:rPr>
              <w:t>, д. 22а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2.3.8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КГАСУ СОН «Соликамский дом интернат для престарелых и инвалидов»,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Березники, ул. Черняховского, д. 28, установка аудиовизуальных и информационных систем, приобретение и установка поручней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КГАСУ СОН «Соликамский дом интернат для престарелых и инвалидов»,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Березники, ул. Черняховского, д. 28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2.3.9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КГАСУ СОН «Пермский </w:t>
            </w:r>
            <w:proofErr w:type="gramStart"/>
            <w:r w:rsidRPr="003C4452">
              <w:rPr>
                <w:rFonts w:ascii="Times New Roman" w:hAnsi="Times New Roman" w:cs="Times New Roman"/>
              </w:rPr>
              <w:t>геронтопсихиатрический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центр», расположенном по адресу: 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452">
              <w:rPr>
                <w:rFonts w:ascii="Times New Roman" w:hAnsi="Times New Roman" w:cs="Times New Roman"/>
              </w:rPr>
              <w:t xml:space="preserve">ул. Кабельщиков, д. 23, приобретение и установка пандусов, адаптация для инвалидов входной </w:t>
            </w:r>
            <w:r w:rsidRPr="003C4452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КГАСУ СОН «Пермский </w:t>
            </w:r>
            <w:proofErr w:type="gramStart"/>
            <w:r w:rsidRPr="003C4452">
              <w:rPr>
                <w:rFonts w:ascii="Times New Roman" w:hAnsi="Times New Roman" w:cs="Times New Roman"/>
              </w:rPr>
              <w:t>геронтопсихиатрический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центр», расположенном по адресу: г. Пермь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4452">
              <w:rPr>
                <w:rFonts w:ascii="Times New Roman" w:hAnsi="Times New Roman" w:cs="Times New Roman"/>
              </w:rPr>
              <w:t xml:space="preserve">ул. </w:t>
            </w:r>
            <w:r w:rsidRPr="003C4452">
              <w:rPr>
                <w:rFonts w:ascii="Times New Roman" w:hAnsi="Times New Roman" w:cs="Times New Roman"/>
              </w:rPr>
              <w:lastRenderedPageBreak/>
              <w:t>Кабельщиков, д. 23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2.3.10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КГАСУ СОН «Дубровский психоневрологический интернат»,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Оханский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район, с. Дуброво, ул. Голубева, д.19, адаптация для инвалидов путей передвижения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КГАСУ СОН «Дубровский психоневрологический интернат»,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Оханский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район, с. Дуброво, ул. Голубева, д.19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Адаптация (установка) остановочных пунктов, оборудование пешеходных и транспортных коммуникаций вблизи социально значимых объектов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Федеральный закон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от 24 ноября 1995 г. № 181-ФЗ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«О социальной защите инвалидов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в Российской Федерации»,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Пермского края от 3 октября 2013 г. № 1316-п «Об утверждении государственной программы «Доступная среда. Реабилитация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Обустройство остановочных пунктов в соответствии с требованиями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среды, светофорные объекты оборудованы устройствами звукового и голосового сопровождения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Формирование доступной среды среднего профессионального образования для детей-инвалидов и лиц с ограниченными возможностями здоровья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24 ноября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1995 г. № 181-ФЗ «О социальной защите инвалидов в Российской Федерации»,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Пермского </w:t>
            </w:r>
            <w:r w:rsidRPr="003C4452">
              <w:rPr>
                <w:rFonts w:ascii="Times New Roman" w:hAnsi="Times New Roman" w:cs="Times New Roman"/>
                <w:color w:val="000000"/>
              </w:rPr>
              <w:lastRenderedPageBreak/>
              <w:t>края от 3 октября 2013 г. № 1316-п «Об утверждении государственной программы «Доступная среда. Реабилитация и создание условий для социальной интеграции инвалидов Пермского края»,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4452">
              <w:rPr>
                <w:rFonts w:ascii="Times New Roman" w:hAnsi="Times New Roman" w:cs="Times New Roman"/>
                <w:color w:val="000000"/>
              </w:rPr>
              <w:t>постановление Правительства Пермского края от 03.10.2013 г. № 1318-п «Об утверждении государственной программы Пермского края «Развитие образования и науки», Приказ Министерства образования и науки Пермского края от 16.10.2015 г. № СЭД-26-01-04-834 «Об утверждении Положения о конкурсном отборе профессиональных образовательных организаций, подведомственных Министерству образования и науки Пермского края, для выполнения отдельных мероприятий государственной программы Пермского края «Развитие образования и науки», утвержденной Постановлением Правительства</w:t>
            </w:r>
            <w:proofErr w:type="gramEnd"/>
            <w:r w:rsidRPr="003C4452">
              <w:rPr>
                <w:rFonts w:ascii="Times New Roman" w:hAnsi="Times New Roman" w:cs="Times New Roman"/>
                <w:color w:val="000000"/>
              </w:rPr>
              <w:t xml:space="preserve"> Пермского края от 3 октября 2013 г. № 1318-п»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>Министерство образования и науки Пермского края, профессиональные образовательные организации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Улучшение условий доступности для детей-инвалидов и лиц с ограниченными возможностями здоровья в профессиональных образовательных организациях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2.6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Адаптация учреждений здравоохранения Пермского края к обслуживанию инвалидов, в том числе: </w:t>
            </w:r>
          </w:p>
        </w:tc>
        <w:tc>
          <w:tcPr>
            <w:tcW w:w="3948" w:type="dxa"/>
            <w:vMerge w:val="restart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24 ноября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1995 г. № 181-ФЗ «О социальной защите инвалидов в Российской Федерации»,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Пермского </w:t>
            </w:r>
            <w:r w:rsidRPr="003C4452"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края от 3 октября 2013 г. № 1316-п «Об утверждении государственной программы «Доступная среда. Реабилитация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доступной среды в учреждениях здравоохранения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2.6.1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ГБУЗ ПК «Соликамская городская больница № 1»,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Соликамск, ул.20 лет Победы, д. 10, приобретение и установка лифтового оборудования, доступного для инвалидов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ГБУЗ ПК «Соликамская городская больница № 1» 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Соликамск, ул.20 лет Победы, д. 10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2.6.2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в ГБУЗ ПК «</w:t>
            </w:r>
            <w:proofErr w:type="spellStart"/>
            <w:r w:rsidRPr="003C4452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Добрянка, ул. Герцена, д. 40, адаптация для инвалидов входной 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доступности (частичной или полной) в ГБУЗ ПК «</w:t>
            </w:r>
            <w:proofErr w:type="spellStart"/>
            <w:r w:rsidRPr="003C4452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Добрянка, ул. Герцена, д. 40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2.6.3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ГБУЗ ПК «Городская поликлиника № 2»,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Братьев Игнатовых, д. 3, адаптация для инвалидов входной 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ГБУЗ ПК «Городская поликлиника № 2»,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Братьев Игнатовых, д. 3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2.6.4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ГБУЗ ПК «Городская больница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городского округа»,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Лысьва, ул. Мира, д.1, адаптация для инвалидов входной 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ГБУЗ ПК «Городская больница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городского округа»,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Лысьва, ул. Мира, д.1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2.6.5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в ГБУЗ ПК «</w:t>
            </w:r>
            <w:proofErr w:type="spellStart"/>
            <w:r w:rsidRPr="003C4452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городская поликлиника»,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Березники, ул. Деменева, д. 12, адаптация для инвалидов входной 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доступности (частичной или полной) в ГБУЗ ПК «</w:t>
            </w:r>
            <w:proofErr w:type="spellStart"/>
            <w:r w:rsidRPr="003C4452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городская поликлиника»,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Березники, ул. Деменева, д. 12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2.6.6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ГБУЗ ПК «Пермский краевой онкологический диспансер»,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Баумана, д. 15, адаптация для инвалидов входной 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ГБУЗ ПК «Пермский краевой онкологический диспансер»,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Баумана, д. 15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2.6.7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ГБУЗ ПК «Городская поликлиника №7»,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</w:t>
            </w:r>
            <w:r w:rsidRPr="003C4452">
              <w:rPr>
                <w:rFonts w:ascii="Times New Roman" w:hAnsi="Times New Roman" w:cs="Times New Roman"/>
              </w:rPr>
              <w:lastRenderedPageBreak/>
              <w:t>Пермь, ул. Крупской, 57а, адаптация для инвалидов входной 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Министерство здравоохранения Пермского </w:t>
            </w:r>
            <w:r w:rsidRPr="003C4452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</w:t>
            </w:r>
            <w:r w:rsidRPr="003C4452">
              <w:rPr>
                <w:rFonts w:ascii="Times New Roman" w:hAnsi="Times New Roman" w:cs="Times New Roman"/>
              </w:rPr>
              <w:lastRenderedPageBreak/>
              <w:t xml:space="preserve">ГБУЗ ПК «Городская поликлиника №7»,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ул. Крупской, 57а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2.6.8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ГБУЗ ПК «Кунгурская городская больница»,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г.Кунгур, ул. Красногвардейцев, 45в, адаптация для инвалидов входной группы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ГБУЗ ПК «Кунгурская городская больница»,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г.Кунгур, ул. Красногвардейцев, 45в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Проведение ремонтных работ по приведению учреждений здравоохранения Пермского края в нормативное состояние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24 ноября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1995 г. № 181-ФЗ «О социальной защите инвалидов в Российской Федерации», п</w:t>
            </w:r>
            <w:r w:rsidRPr="003C4452">
              <w:rPr>
                <w:rFonts w:ascii="Times New Roman" w:hAnsi="Times New Roman" w:cs="Times New Roman"/>
              </w:rPr>
              <w:t>остановление Правительства Пермского края от 03.10.2013 г. № 1319-п «</w:t>
            </w:r>
            <w:r w:rsidRPr="003C4452">
              <w:rPr>
                <w:rFonts w:ascii="Times New Roman" w:eastAsia="Calibri" w:hAnsi="Times New Roman" w:cs="Times New Roman"/>
              </w:rPr>
              <w:t xml:space="preserve">Об утверждении государственной программы Пермского края «Развитие здравоохранения» 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4452">
              <w:rPr>
                <w:rFonts w:ascii="Times New Roman" w:eastAsia="Calibri" w:hAnsi="Times New Roman" w:cs="Times New Roman"/>
              </w:rPr>
              <w:t>Повышение доли учреждения здравоохранения, обеспеченных функционально-планировочными элементами для инвалидов</w:t>
            </w:r>
            <w:proofErr w:type="gramEnd"/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Адаптация учреждений по физической культуре, спорту к обслуживанию инвалидов, в том числе:</w:t>
            </w:r>
          </w:p>
        </w:tc>
        <w:tc>
          <w:tcPr>
            <w:tcW w:w="3948" w:type="dxa"/>
            <w:vMerge w:val="restart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24 ноября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1995 г. № 181-ФЗ «О социальной защите </w:t>
            </w:r>
            <w:r w:rsidRPr="003C4452">
              <w:rPr>
                <w:rFonts w:ascii="Times New Roman" w:hAnsi="Times New Roman" w:cs="Times New Roman"/>
                <w:color w:val="000000"/>
              </w:rPr>
              <w:lastRenderedPageBreak/>
              <w:t>инвалидов в Российской Федерации»,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Пермского края от 3 октября 2013 г. № 1316-п «Об утверждении государственной программы «Доступная среда. Реабилитация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культуры, спорта и туризма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Повышение доступности  объектов в Пермском крае для занятия спортом инвалидов и других МГН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2.8.1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ГКАУ «Центр спортивной подготовки Пермского края»,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Пермь, ш. Космонавтов, 158а, адаптация для инвалидов зрительских мест на </w:t>
            </w:r>
            <w:r w:rsidRPr="003C4452">
              <w:rPr>
                <w:rFonts w:ascii="Times New Roman" w:hAnsi="Times New Roman" w:cs="Times New Roman"/>
              </w:rPr>
              <w:lastRenderedPageBreak/>
              <w:t>трибунах Ледового дворца и Универсального манежа, организация системы внутренней навигации, выделение мест для парковки автотранспорта</w:t>
            </w:r>
          </w:p>
        </w:tc>
        <w:tc>
          <w:tcPr>
            <w:tcW w:w="3948" w:type="dxa"/>
            <w:vMerge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культуры, спорта и туризма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Обеспечение доступности (частичной или полной) в ГКАУ «Центр спортивной подготовки Пермского края», </w:t>
            </w:r>
            <w:proofErr w:type="gramStart"/>
            <w:r w:rsidRPr="003C4452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по адресу: г. </w:t>
            </w:r>
            <w:r w:rsidRPr="003C4452">
              <w:rPr>
                <w:rFonts w:ascii="Times New Roman" w:hAnsi="Times New Roman" w:cs="Times New Roman"/>
              </w:rPr>
              <w:lastRenderedPageBreak/>
              <w:t>Пермь, ш. Космонавтов, 158а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2.9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Обеспечение доступности учреждений культуры для инвалидов и других МГН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24 ноября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1995 г. № 181-ФЗ «О социальной защите инвалидов в Российской Федерации»,</w:t>
            </w:r>
          </w:p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color w:val="000000"/>
                <w:sz w:val="22"/>
                <w:szCs w:val="22"/>
              </w:rPr>
              <w:t xml:space="preserve">постановление Правительства Пермского края от 3 октября 2013 г. № 1316-п «Об утверждении государственной программы «Доступная среда. Реабилитация </w:t>
            </w:r>
            <w:r w:rsidRPr="003C4452">
              <w:rPr>
                <w:color w:val="000000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sz w:val="22"/>
                <w:szCs w:val="22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Обеспечение доступности (частичной или полной) учреждений культуры в Пермском крае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2.10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Оснащение кинотеатров необходимым оборудованием для осуществления кинопоказов </w:t>
            </w:r>
            <w:proofErr w:type="gramStart"/>
            <w:r w:rsidRPr="003C4452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3C4452">
              <w:rPr>
                <w:rFonts w:eastAsia="Calibri"/>
                <w:sz w:val="22"/>
                <w:szCs w:val="22"/>
              </w:rPr>
              <w:t xml:space="preserve"> подготовленным </w:t>
            </w:r>
            <w:proofErr w:type="spellStart"/>
            <w:r w:rsidRPr="003C4452">
              <w:rPr>
                <w:rFonts w:eastAsia="Calibri"/>
                <w:sz w:val="22"/>
                <w:szCs w:val="22"/>
              </w:rPr>
              <w:t>субтитрированием</w:t>
            </w:r>
            <w:proofErr w:type="spellEnd"/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24 ноября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1995 г. № 181-ФЗ «О социальной защите инвалидов в Российской Федерации»,</w:t>
            </w:r>
          </w:p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color w:val="000000"/>
                <w:sz w:val="22"/>
                <w:szCs w:val="22"/>
              </w:rPr>
              <w:t xml:space="preserve">постановление Правительства Пермского края от 3 октября 2013 г. № 1316-п «Об </w:t>
            </w:r>
            <w:r w:rsidRPr="003C4452">
              <w:rPr>
                <w:color w:val="000000"/>
                <w:sz w:val="22"/>
                <w:szCs w:val="22"/>
              </w:rPr>
              <w:lastRenderedPageBreak/>
              <w:t xml:space="preserve">утверждении государственной программы «Доступная среда. Реабилитация </w:t>
            </w:r>
            <w:r w:rsidRPr="003C4452">
              <w:rPr>
                <w:color w:val="000000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sz w:val="22"/>
                <w:szCs w:val="22"/>
              </w:rPr>
              <w:lastRenderedPageBreak/>
              <w:t>Министерство культуры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Приобретение для киноцентра «Премьер» проектора для осуществления кинопоказов </w:t>
            </w:r>
            <w:proofErr w:type="gramStart"/>
            <w:r w:rsidRPr="003C4452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3C4452">
              <w:rPr>
                <w:rFonts w:eastAsia="Calibri"/>
                <w:sz w:val="22"/>
                <w:szCs w:val="22"/>
              </w:rPr>
              <w:t xml:space="preserve"> подготовленным </w:t>
            </w:r>
            <w:proofErr w:type="spellStart"/>
            <w:r w:rsidRPr="003C4452">
              <w:rPr>
                <w:rFonts w:eastAsia="Calibri"/>
                <w:sz w:val="22"/>
                <w:szCs w:val="22"/>
              </w:rPr>
              <w:t>субтитрированием</w:t>
            </w:r>
            <w:proofErr w:type="spellEnd"/>
            <w:r w:rsidRPr="003C4452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3C4452">
              <w:rPr>
                <w:rFonts w:eastAsia="Calibri"/>
                <w:sz w:val="22"/>
                <w:szCs w:val="22"/>
              </w:rPr>
              <w:t>тифлокомментированием</w:t>
            </w:r>
            <w:proofErr w:type="spellEnd"/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Приобретение цифрового проектора с </w:t>
            </w:r>
            <w:proofErr w:type="gramStart"/>
            <w:r w:rsidRPr="003C4452">
              <w:rPr>
                <w:rFonts w:ascii="Times New Roman" w:hAnsi="Times New Roman" w:cs="Times New Roman"/>
              </w:rPr>
              <w:t>встроенным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медиаблоком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для показа кинофильмов, адаптированный для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24 ноября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1995 г. № 181-ФЗ «О социальной защите инвалидов в Российской Федерации»,</w:t>
            </w:r>
          </w:p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постановление Правительства Пермского края от 03.10.2013 г. № 1317-п «Об утверждении государственной программы Пермского края «Культура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культуры Пермского 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452">
              <w:rPr>
                <w:rFonts w:ascii="Times New Roman" w:hAnsi="Times New Roman" w:cs="Times New Roman"/>
              </w:rPr>
              <w:t>КГАУК «Пермский государственный краевой киноцентр «</w:t>
            </w:r>
            <w:proofErr w:type="spellStart"/>
            <w:r w:rsidRPr="003C4452">
              <w:rPr>
                <w:rFonts w:ascii="Times New Roman" w:hAnsi="Times New Roman" w:cs="Times New Roman"/>
              </w:rPr>
              <w:t>Пермкино</w:t>
            </w:r>
            <w:proofErr w:type="spellEnd"/>
            <w:r w:rsidRPr="003C44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Показ кинофильмов инвалидам  с нарушением зрения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2.12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proofErr w:type="gramStart"/>
            <w:r w:rsidRPr="003C4452">
              <w:rPr>
                <w:rFonts w:eastAsia="Calibri"/>
                <w:sz w:val="22"/>
                <w:szCs w:val="22"/>
              </w:rPr>
              <w:t xml:space="preserve">Установление критерия «Количество транспортных средств, указанных в заявке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перевозок, оборудованных для перевозки пассажиров с ограниченными возможностями передвижения» в шкале для оценки критериев при оценке и сопоставлении заявок на участие в открытом конкурсе на право получения свидетельства об осуществлении перевозок </w:t>
            </w:r>
            <w:r w:rsidRPr="003C4452">
              <w:rPr>
                <w:rFonts w:eastAsia="Calibri"/>
                <w:sz w:val="22"/>
                <w:szCs w:val="22"/>
              </w:rPr>
              <w:lastRenderedPageBreak/>
              <w:t>автомобильным транспортом</w:t>
            </w:r>
            <w:proofErr w:type="gramEnd"/>
            <w:r w:rsidRPr="003C4452">
              <w:rPr>
                <w:rFonts w:eastAsia="Calibri"/>
                <w:sz w:val="22"/>
                <w:szCs w:val="22"/>
              </w:rPr>
              <w:t xml:space="preserve"> по межмуниципальному маршруту регулярных перевозок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Постановление Правительства Пермского края от 24 июня 2016 г. № 399-п «Об утверждении шкалы для оценки критериев при оценке и сопоставлении заявок на участие в открытом конкурсе на право получения свидетельства об осуществлении перевозок автомобильным транспортом по межмуниципальному маршруту регулярных перевозок, требований к осуществлению регулярных перевозок по нерегулируемым тарифам»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Министерство транспорта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</w:tr>
      <w:tr w:rsidR="00C4351D" w:rsidRPr="003C4452" w:rsidTr="00C4351D">
        <w:tc>
          <w:tcPr>
            <w:tcW w:w="15309" w:type="dxa"/>
            <w:gridSpan w:val="6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3. Мероприятия по поэтапному повышению значений показателей доступности предоставляемых инвалидам услуг с учетом имеющихся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у них нарушенных функций организма, а также по оказанию им помощи в преодолении барьеров, препятствующих пользованию объектами </w:t>
            </w:r>
            <w:r w:rsidRPr="003C4452">
              <w:rPr>
                <w:rFonts w:ascii="Times New Roman" w:eastAsia="Calibri" w:hAnsi="Times New Roman" w:cs="Times New Roman"/>
                <w:lang w:eastAsia="ru-RU"/>
              </w:rPr>
              <w:br/>
              <w:t>и услугами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Организация службы «Социальное такси»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от 1 декабря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с ратификацией Конвенции о правах инвалидов», Федеральный закон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от 24 ноября 1995 г. № 181-ФЗ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«О социальной защите инвалидов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в Российской Федерации»,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Пермского края от 3 октября 2013 г.  № 1316-п «Об утверждении государственной программы «Доступная среда. Реабилитация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доступа инвалидов с нарушением двигательной активности к объектам социальной инфраструктуры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Внедрение «Карты доступности» (информационного ресурса «Доступная среда» Пермского края)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Приказ Министерства труда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и социальной защиты Российской Федерации от 25 декабря 2012 г. </w:t>
            </w:r>
            <w:r w:rsidRPr="003C4452">
              <w:rPr>
                <w:rFonts w:eastAsia="Calibri"/>
                <w:sz w:val="22"/>
                <w:szCs w:val="22"/>
              </w:rPr>
              <w:br/>
              <w:t>№ 626 «Об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населения»,</w:t>
            </w:r>
          </w:p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постановление Правительства Пермского края от 3 октября 2013 г.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1316-п «Об утверждении </w:t>
            </w:r>
            <w:r w:rsidRPr="003C4452">
              <w:rPr>
                <w:rFonts w:eastAsia="Calibri"/>
                <w:sz w:val="22"/>
                <w:szCs w:val="22"/>
              </w:rPr>
              <w:lastRenderedPageBreak/>
              <w:t xml:space="preserve">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Распространение информационного ресурса «Карта доступности»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Оказание услуг общественной организацией инвалидов по организации предоставления </w:t>
            </w:r>
            <w:proofErr w:type="spellStart"/>
            <w:r w:rsidRPr="003C4452">
              <w:rPr>
                <w:rFonts w:eastAsia="Calibri"/>
                <w:sz w:val="22"/>
                <w:szCs w:val="22"/>
              </w:rPr>
              <w:t>тифлосурдоперевода</w:t>
            </w:r>
            <w:proofErr w:type="spellEnd"/>
            <w:r w:rsidRPr="003C4452">
              <w:rPr>
                <w:rFonts w:eastAsia="Calibri"/>
                <w:sz w:val="22"/>
                <w:szCs w:val="22"/>
              </w:rPr>
              <w:t xml:space="preserve"> для слепоглухих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Постановление Правительства Пермского края от 3 октября 2013 г.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1316-п «Об утверждении 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  <w:color w:val="000000" w:themeColor="text1"/>
              </w:rPr>
              <w:t xml:space="preserve">Ежегодно около 100 слепоглухим инвалидам Пермского края оказаны услуги </w:t>
            </w:r>
            <w:proofErr w:type="spellStart"/>
            <w:r w:rsidRPr="003C4452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Оказание услуг общественной организацией инвалидов на подписку специальных изданий для инвалидов по зрению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Постановление Правительства Пермского края от 3 октября 2013 г.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1316-п «Об утверждении 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Снятие информационного барьера путем обеспечения доступа инвалидов по зрению к необходимой для них информации в специальных форматах для незрячих людей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452">
              <w:rPr>
                <w:rFonts w:ascii="Times New Roman" w:hAnsi="Times New Roman" w:cs="Times New Roman"/>
              </w:rPr>
              <w:t xml:space="preserve">(по Брайлю, укрупненный шрифт,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аудиоформат</w:t>
            </w:r>
            <w:proofErr w:type="spellEnd"/>
            <w:r w:rsidRPr="003C4452">
              <w:rPr>
                <w:rFonts w:ascii="Times New Roman" w:hAnsi="Times New Roman" w:cs="Times New Roman"/>
              </w:rPr>
              <w:t>)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3.5.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Оказание услуг по изданию специального звукового журнала для инвалидов по зрению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Постановление Правительства Пермского края от 3 октября 2013 г.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1316-п «Об утверждении 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Обеспечение доступа инвалидов по зрению к необходимой информации (правовой, социальной и другой интересующей их информации) в доступной для них звуковой форме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3.6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Оказание услуг по обучению инвалидов компьютерной грамотности и приобретению ими навыков работы с информационными системами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Постановление Правительства Пермского края от 3 октября 2013 г.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1316-п «Об утверждении 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Приобретение ежегодно не менее 60 инвалидами навыков работы на компьютере и работы с информационными системами, а также обеспечение до 70 инвалидам возможности  работы на компьютере и доступа в информационно-телекоммуникационную сеть </w:t>
            </w:r>
            <w:r w:rsidRPr="003C4452">
              <w:rPr>
                <w:rFonts w:eastAsia="Calibri"/>
                <w:sz w:val="22"/>
                <w:szCs w:val="22"/>
              </w:rPr>
              <w:lastRenderedPageBreak/>
              <w:t>«Интернет»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3.7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Организация и проведение мероприятия «Искусство без преград!»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Постановление Правительства Пермского края от 3 октября 2013 г.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1316-п «Об утверждении 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Министерство культуры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Организация и проведение не менее 2 мероприятий для инвалидов, детей-инвалидов и сопровождающих их лиц с бесплатным посещением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3.8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редакциям печатных средств массовой информации и издающим организациям для инвалидов, издание специальной газеты для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Постановление Правительства Пермского края от 3 октября 2013 г.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№ 1316-п «Об утверждении 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Ежегодное издание специальной газеты для инвалидов в печатном и электронном виде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Предоставление субсидии общественной организации инвалидов на создание круглосуточной телефонно-диспетчерской службы для инвалидов по слуху, проживающих в Пермском крае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C4452">
              <w:rPr>
                <w:rFonts w:ascii="Times New Roman" w:hAnsi="Times New Roman" w:cs="Times New Roman"/>
                <w:color w:val="000000"/>
              </w:rPr>
              <w:t>Постановление Правительства Пермского края от 3 октября 2013 г.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№ 1316-п «Об утверждении государственной программы «Доступная среда. Реабилитация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Создание круглосуточной телефонно-диспетчерской службы для инвалидов по слуху, проживающих в Пермском крае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Организация профессиональной ориентации для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Приказы</w:t>
            </w:r>
            <w:r w:rsidRPr="003C4452">
              <w:rPr>
                <w:sz w:val="22"/>
                <w:szCs w:val="22"/>
              </w:rPr>
              <w:t xml:space="preserve"> </w:t>
            </w:r>
            <w:r w:rsidRPr="003C4452">
              <w:rPr>
                <w:rFonts w:eastAsia="Calibri"/>
                <w:sz w:val="22"/>
                <w:szCs w:val="22"/>
              </w:rPr>
              <w:t xml:space="preserve">Министерства образования и науки Пермского края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об утверждении государственного задания ГБУ ДПО «Пермский центр профессиональной ориентации </w:t>
            </w:r>
            <w:r w:rsidRPr="003C4452">
              <w:rPr>
                <w:rFonts w:eastAsia="Calibri"/>
                <w:sz w:val="22"/>
                <w:szCs w:val="22"/>
              </w:rPr>
              <w:br/>
              <w:t>и психологической поддержки населения», локальные акты профессиональных образовательных организаций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Министерство образования и науки Пермского края, профессиональные образовательные организации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Привлечение инвалидов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C4452">
              <w:rPr>
                <w:rFonts w:eastAsia="Calibri"/>
                <w:sz w:val="22"/>
                <w:szCs w:val="22"/>
              </w:rPr>
              <w:t>к получению профессионального образования (профессионального обучения) с последующей социальной адаптацией и организацией трудовой деятельности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Разработка адаптированных образовательных программ </w:t>
            </w:r>
            <w:r w:rsidRPr="003C4452">
              <w:rPr>
                <w:rFonts w:ascii="Times New Roman" w:hAnsi="Times New Roman" w:cs="Times New Roman"/>
              </w:rPr>
              <w:br/>
              <w:t>для обучения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C4452">
              <w:rPr>
                <w:rFonts w:eastAsia="Calibri"/>
                <w:sz w:val="22"/>
                <w:szCs w:val="22"/>
              </w:rPr>
              <w:t xml:space="preserve">Методические рекомендации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по разработке и реализации адаптированных образовательных программ среднего профессионального </w:t>
            </w:r>
            <w:r w:rsidRPr="003C4452">
              <w:rPr>
                <w:rFonts w:eastAsia="Calibri"/>
                <w:sz w:val="22"/>
                <w:szCs w:val="22"/>
              </w:rPr>
              <w:lastRenderedPageBreak/>
              <w:t>образования, утвержденные директором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Н.М. </w:t>
            </w:r>
            <w:proofErr w:type="spellStart"/>
            <w:r w:rsidRPr="003C4452">
              <w:rPr>
                <w:rFonts w:eastAsia="Calibri"/>
                <w:sz w:val="22"/>
                <w:szCs w:val="22"/>
              </w:rPr>
              <w:t>Золотаревой</w:t>
            </w:r>
            <w:proofErr w:type="spellEnd"/>
            <w:r w:rsidRPr="003C4452">
              <w:rPr>
                <w:rFonts w:eastAsia="Calibri"/>
                <w:sz w:val="22"/>
                <w:szCs w:val="22"/>
              </w:rPr>
              <w:t xml:space="preserve"> от 20 апреля </w:t>
            </w:r>
            <w:r w:rsidRPr="003C4452">
              <w:rPr>
                <w:rFonts w:eastAsia="Calibri"/>
                <w:sz w:val="22"/>
                <w:szCs w:val="22"/>
              </w:rPr>
              <w:br/>
              <w:t>2015 г. № 06-830вн</w:t>
            </w:r>
            <w:proofErr w:type="gramEnd"/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 xml:space="preserve">Министерство образования и науки Пермского края, профессиональные образовательные </w:t>
            </w:r>
            <w:r w:rsidRPr="003C4452">
              <w:rPr>
                <w:rFonts w:eastAsia="Calibri"/>
                <w:sz w:val="22"/>
                <w:szCs w:val="22"/>
              </w:rPr>
              <w:lastRenderedPageBreak/>
              <w:t>организации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Наличие адаптированных образовательных программ для инвалидов в профессиональных </w:t>
            </w:r>
            <w:r w:rsidRPr="003C4452">
              <w:rPr>
                <w:rFonts w:eastAsia="Calibri"/>
                <w:sz w:val="22"/>
                <w:szCs w:val="22"/>
              </w:rPr>
              <w:lastRenderedPageBreak/>
              <w:t>образовательных организациях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3.12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sz w:val="22"/>
                <w:szCs w:val="22"/>
              </w:rPr>
              <w:t xml:space="preserve">Формирование банка вакансий для инвалидов, в том числе надомных рабочих мест, </w:t>
            </w:r>
            <w:r w:rsidRPr="003C4452">
              <w:rPr>
                <w:sz w:val="22"/>
                <w:szCs w:val="22"/>
              </w:rPr>
              <w:br/>
              <w:t>с учетом востребованности профессий и качественных показателей рабочих мест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Письмо руководителя Федеральной службы по труду и занятости </w:t>
            </w:r>
            <w:r w:rsidRPr="003C4452">
              <w:rPr>
                <w:rFonts w:eastAsia="Calibri"/>
                <w:sz w:val="22"/>
                <w:szCs w:val="22"/>
              </w:rPr>
              <w:br/>
              <w:t>от 17 июля 2012 г. № 2453-ТЗ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Агентство по занятости населения Пермского края, государственные казенные учреждения – центры занятости населения (далее – ГКУ ЦЗН)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закрепляемости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на рабочих местах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3.13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proofErr w:type="gramStart"/>
              <w:r w:rsidRPr="003C4452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3C4452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Пермского края от 18.01.2016 г. № 9-п «Об утверждении Порядка предоставления субсидий из бюджета Пермского края работодателям в рамках реализации мероприятия «Стимулирование работодателей к оборудованию (оснащению) рабочих мест (в том числе специальных) для трудоустройства инвалидов» государственной программы Пермского края «Содействие занятости населения», утвержденной постановлением Правительства Пермского края от 03 октября 2013 г. № 1315-п»</w:t>
            </w:r>
            <w:proofErr w:type="gramEnd"/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Агентство по занятости населения Пермского края, ГКУ ЦЗН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закрепляемости</w:t>
            </w:r>
            <w:proofErr w:type="spellEnd"/>
            <w:r w:rsidRPr="003C4452">
              <w:rPr>
                <w:rFonts w:ascii="Times New Roman" w:hAnsi="Times New Roman" w:cs="Times New Roman"/>
                <w:sz w:val="22"/>
                <w:szCs w:val="22"/>
              </w:rPr>
              <w:t xml:space="preserve"> на рабочих местах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3.14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 xml:space="preserve">Организация временного трудоустройства безработных инвалидов в рамках проведения мероприятий активной политики занятости и предоставления государственных услуг  с учетом </w:t>
            </w:r>
            <w:r w:rsidRPr="003C4452">
              <w:rPr>
                <w:rFonts w:ascii="Times New Roman" w:hAnsi="Times New Roman" w:cs="Times New Roman"/>
              </w:rPr>
              <w:lastRenderedPageBreak/>
              <w:t>нарушенных функций организма и ограничений их жизнедеятельности (группы инвалидности)</w:t>
            </w:r>
            <w:r w:rsidRPr="003C445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Приказ Агентства по занятости населения Пермского края от 04.02.2014 г. № СЭД-40-01-07-358</w:t>
            </w:r>
          </w:p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 xml:space="preserve">«Об утверждении Административного регламента предоставления государственной услуги по организации </w:t>
            </w:r>
            <w:r w:rsidRPr="003C4452">
              <w:rPr>
                <w:rFonts w:ascii="Times New Roman" w:eastAsia="Calibri" w:hAnsi="Times New Roman" w:cs="Times New Roman"/>
              </w:rPr>
              <w:lastRenderedPageBreak/>
      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  <w:r w:rsidRPr="003C4452">
              <w:rPr>
                <w:rFonts w:ascii="Times New Roman" w:hAnsi="Times New Roman" w:cs="Times New Roman"/>
              </w:rPr>
              <w:t xml:space="preserve"> </w:t>
            </w:r>
          </w:p>
          <w:p w:rsidR="00C4351D" w:rsidRPr="003C4452" w:rsidRDefault="00C4351D" w:rsidP="00C435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Приказ Агентства по занятости населения Пермского края от 04.02.2014 г. № СЭД-40-01-07-359</w:t>
            </w:r>
          </w:p>
          <w:p w:rsidR="00C4351D" w:rsidRPr="003C4452" w:rsidRDefault="00C4351D" w:rsidP="00C435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«Об утверждении Административного регламента предоставления государственной услуги по организации проведения оплачиваемых общественных работ»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Агентство по занятости населения Пермского края, ГКУ ЦЗН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C4452">
              <w:rPr>
                <w:rFonts w:ascii="Times New Roman" w:hAnsi="Times New Roman" w:cs="Times New Roman"/>
                <w:sz w:val="22"/>
                <w:szCs w:val="22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закрепляемости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на рабочих местах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3.15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Организация ярмарок вакансий для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Закона РФ от 19.04.1991 г. № 1032-1 «О занятости населения в Российской Федерации»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Агентство по занятости населения Пермского края, ГКУ ЦЗН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закрепляемости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на рабочих местах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3.16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Направление инвалидов на рабочие места, созданные в рамках установленной квоты для трудоустройства инвалидов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Закон Пермской области от 05.11.2004 г. № 1689-344 «О квотировании рабочих мест для граждан, испытывающих трудности в поиске работы»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Агентство по занятости населения Пермского края, ГКУ ЦЗН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закрепляемости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на рабочих местах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3.17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Информирование инвалидов о положении на рынке труда в Пермском крае  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Приказ Минтруда РФ от 30.04.2013 г. № 185 «Об организации  информационно-разъяснительной работы в субъектах Российской Федерации  по реализации мер, направленных на содействие трудоустройству незанятых инвалидов на оборудованные (оснащенные) рабочие </w:t>
            </w:r>
            <w:r w:rsidRPr="003C4452">
              <w:rPr>
                <w:rFonts w:ascii="Times New Roman" w:hAnsi="Times New Roman" w:cs="Times New Roman"/>
              </w:rPr>
              <w:lastRenderedPageBreak/>
              <w:t>места, а также  создание условий для совмещения женщинами обязанностей по воспитанию детей с трудовой занятостью»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>Агентство по занятости населения Пермского края, ГКУ ЦЗН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закрепляемости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на рабочих местах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3.18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Контроль приема на работу инвалидов и проведение проверок соблюдения законодательства о занятости населения 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Приказ Агентства по занятости населения Пермского края от 30.09.2014 г. № СЭД-40-01-07-321 «Об утверждении Административного регламента исполнения государственной функции надзора и </w:t>
            </w:r>
            <w:proofErr w:type="gramStart"/>
            <w:r w:rsidRPr="003C44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обеспечением государственных гарантий в области содействия занятости населения»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Агентство по занятости населения Пермского края, ГКУ ЦЗН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Увеличение доли трудоустроенных инвалидов и обеспечение их </w:t>
            </w:r>
            <w:proofErr w:type="spellStart"/>
            <w:r w:rsidRPr="003C4452">
              <w:rPr>
                <w:rFonts w:ascii="Times New Roman" w:hAnsi="Times New Roman" w:cs="Times New Roman"/>
              </w:rPr>
              <w:t>закрепляемости</w:t>
            </w:r>
            <w:proofErr w:type="spellEnd"/>
            <w:r w:rsidRPr="003C4452">
              <w:rPr>
                <w:rFonts w:ascii="Times New Roman" w:hAnsi="Times New Roman" w:cs="Times New Roman"/>
              </w:rPr>
              <w:t xml:space="preserve"> на рабочих местах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3.19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Организация и проведение «Фестиваль творчества инвалидов»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Постановление Правительства Пермского края от 03.10.2013 г. № 1317-п «Об утверждении государственной программы Пермского края «Культура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Министерство культуры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2016-2017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Проведено не менее 3-х мероприятий с целью укрепления дружеских, творческих связей между людьми с ограниченными возможностями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3.20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Организация и внедрение современных подходов и технологий медицинской реабилитации в специализированных отделениях по профилю оказываемой помощи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Постановление Правительства Пермского края от 03.10.2013 г. № 1319-п «Об утверждении государственной программы Пермского края «Развитие здравоохранения»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Министерство здравоохранения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Организация помощи в преодолении барьеров, препятствующих пользованию объектами и услугами</w:t>
            </w:r>
          </w:p>
        </w:tc>
      </w:tr>
      <w:tr w:rsidR="00AA1161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Подготовка методических рекомендаций торговым организациям по повышению уровня доступности </w:t>
            </w:r>
            <w:r w:rsidRPr="00AA1161">
              <w:rPr>
                <w:rFonts w:ascii="Times New Roman" w:eastAsia="Calibri" w:hAnsi="Times New Roman" w:cs="Times New Roman"/>
              </w:rPr>
              <w:br/>
              <w:t>для инвалидов данных объектов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Федеральный закон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от 01 декабря 2014 г. № 419-ФЗ «О внесении изменений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в отдельные законодательные акты Российской Федерации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по вопросам социальной защиты инвалидов в связи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с ратификацией Конвенции </w:t>
            </w:r>
            <w:r w:rsidRPr="00AA1161">
              <w:rPr>
                <w:rFonts w:ascii="Times New Roman" w:eastAsia="Calibri" w:hAnsi="Times New Roman" w:cs="Times New Roman"/>
              </w:rPr>
              <w:br/>
              <w:t>о правах инвалидов»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Министерство промышленности, предпринимательства </w:t>
            </w:r>
            <w:r w:rsidRPr="00AA1161">
              <w:rPr>
                <w:rFonts w:ascii="Times New Roman" w:eastAsia="Calibri" w:hAnsi="Times New Roman" w:cs="Times New Roman"/>
              </w:rPr>
              <w:br/>
              <w:t>и торговли Пермского края, органы местного самоуправления муниципальных образований Пермского края (по согласованию)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651F7F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Повышения уровня доступности для инвалидов объектов торговли</w:t>
            </w:r>
          </w:p>
        </w:tc>
      </w:tr>
      <w:tr w:rsidR="00AA1161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lastRenderedPageBreak/>
              <w:t>3.22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Проведение круглых столов </w:t>
            </w:r>
            <w:r w:rsidRPr="00AA1161">
              <w:rPr>
                <w:rFonts w:ascii="Times New Roman" w:eastAsia="Calibri" w:hAnsi="Times New Roman" w:cs="Times New Roman"/>
              </w:rPr>
              <w:br/>
              <w:t>с руководителями торговых организаций по вопросам повышения уровня доступности для инвалидов данных объектов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Федеральный закон </w:t>
            </w:r>
          </w:p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от 01 декабря 2014 г. № 419-ФЗ «О внесении изменений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в отдельные законодательные акты Российской Федерации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по вопросам социальной защиты инвалидов в связи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с ратификацией Конвенции </w:t>
            </w:r>
            <w:r w:rsidRPr="00AA1161">
              <w:rPr>
                <w:rFonts w:ascii="Times New Roman" w:eastAsia="Calibri" w:hAnsi="Times New Roman" w:cs="Times New Roman"/>
              </w:rPr>
              <w:br/>
              <w:t>о правах инвалидов»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Министерство промышленности, предпринимательства </w:t>
            </w:r>
            <w:r w:rsidRPr="00AA1161">
              <w:rPr>
                <w:rFonts w:ascii="Times New Roman" w:eastAsia="Calibri" w:hAnsi="Times New Roman" w:cs="Times New Roman"/>
              </w:rPr>
              <w:br/>
              <w:t>и торговли Пермского края, органы местного самоуправления муниципальных образований Пермского края (по согласованию)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651F7F" w:rsidP="00651F7F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Повышения уровня доступности для инвалидов объектов торговли</w:t>
            </w:r>
          </w:p>
        </w:tc>
      </w:tr>
      <w:tr w:rsidR="00AA1161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Проведение мониторинга доступности для инвалидов объектов торговли, расположенных на территории Пермского края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Федеральный закон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от 01 декабря 2014 г. № 419-ФЗ «О внесении изменений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в отдельные законодательные акты Российской Федерации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по вопросам социальной защиты инвалидов в связи </w:t>
            </w:r>
            <w:r w:rsidRPr="00AA1161">
              <w:rPr>
                <w:rFonts w:ascii="Times New Roman" w:eastAsia="Calibri" w:hAnsi="Times New Roman" w:cs="Times New Roman"/>
              </w:rPr>
              <w:br/>
              <w:t xml:space="preserve">с ратификацией Конвенции </w:t>
            </w:r>
            <w:r w:rsidRPr="00AA1161">
              <w:rPr>
                <w:rFonts w:ascii="Times New Roman" w:eastAsia="Calibri" w:hAnsi="Times New Roman" w:cs="Times New Roman"/>
              </w:rPr>
              <w:br/>
              <w:t>о правах инвалидов»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 xml:space="preserve">Министерство промышленности, предпринимательства </w:t>
            </w:r>
            <w:r w:rsidRPr="00AA1161">
              <w:rPr>
                <w:rFonts w:ascii="Times New Roman" w:eastAsia="Calibri" w:hAnsi="Times New Roman" w:cs="Times New Roman"/>
              </w:rPr>
              <w:br/>
              <w:t>и торговли Пермского края, органы местного самоуправления муниципальных образований Пермского края (по согласованию)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651F7F" w:rsidP="00651F7F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2017-2030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AA1161" w:rsidRPr="00AA1161" w:rsidRDefault="00AA1161" w:rsidP="00BF202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AA1161">
              <w:rPr>
                <w:rFonts w:ascii="Times New Roman" w:eastAsia="Calibri" w:hAnsi="Times New Roman" w:cs="Times New Roman"/>
              </w:rPr>
              <w:t>Повышения уровня доступности для инвалидов объектов торговли</w:t>
            </w:r>
          </w:p>
        </w:tc>
      </w:tr>
      <w:tr w:rsidR="00C4351D" w:rsidRPr="003C4452" w:rsidTr="00C4351D">
        <w:tc>
          <w:tcPr>
            <w:tcW w:w="15309" w:type="dxa"/>
            <w:gridSpan w:val="6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4452">
              <w:rPr>
                <w:rFonts w:ascii="Times New Roman" w:eastAsia="Calibri" w:hAnsi="Times New Roman" w:cs="Times New Roman"/>
                <w:lang w:eastAsia="ru-RU"/>
              </w:rPr>
              <w:t>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Организация инструктирования или обучения специалистов, работающих с инвалидами, </w:t>
            </w:r>
            <w:r w:rsidRPr="003C4452">
              <w:rPr>
                <w:rFonts w:ascii="Times New Roman" w:hAnsi="Times New Roman" w:cs="Times New Roman"/>
              </w:rPr>
              <w:br/>
              <w:t xml:space="preserve">по вопросам, связанным </w:t>
            </w:r>
            <w:r w:rsidRPr="003C4452">
              <w:rPr>
                <w:rFonts w:ascii="Times New Roman" w:hAnsi="Times New Roman" w:cs="Times New Roman"/>
              </w:rPr>
              <w:br/>
              <w:t xml:space="preserve">с обеспечением доступности </w:t>
            </w:r>
            <w:r w:rsidRPr="003C4452">
              <w:rPr>
                <w:rFonts w:ascii="Times New Roman" w:hAnsi="Times New Roman" w:cs="Times New Roman"/>
              </w:rPr>
              <w:br/>
              <w:t xml:space="preserve">для них объектов, услуг </w:t>
            </w:r>
            <w:r w:rsidRPr="003C4452">
              <w:rPr>
                <w:rFonts w:ascii="Times New Roman" w:hAnsi="Times New Roman" w:cs="Times New Roman"/>
              </w:rPr>
              <w:br/>
              <w:t xml:space="preserve">и оказанием помощи </w:t>
            </w:r>
            <w:r w:rsidRPr="003C4452">
              <w:rPr>
                <w:rFonts w:ascii="Times New Roman" w:hAnsi="Times New Roman" w:cs="Times New Roman"/>
              </w:rPr>
              <w:br/>
              <w:t xml:space="preserve">в их использовании </w:t>
            </w:r>
            <w:r w:rsidRPr="003C4452">
              <w:rPr>
                <w:rFonts w:ascii="Times New Roman" w:hAnsi="Times New Roman" w:cs="Times New Roman"/>
              </w:rPr>
              <w:br/>
              <w:t>или получении (доступа к ним)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 xml:space="preserve">Федеральный закон от 1 декабря </w:t>
            </w:r>
            <w:r w:rsidRPr="003C4452">
              <w:rPr>
                <w:rFonts w:ascii="Times New Roman" w:eastAsia="Calibri" w:hAnsi="Times New Roman" w:cs="Times New Roman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eastAsia="Calibri" w:hAnsi="Times New Roman" w:cs="Times New Roman"/>
              </w:rPr>
              <w:br/>
              <w:t>с ратификацией Конвенции о правах инвалидов»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социального развития Пермского края, 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образования и науки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здравоохранения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культуры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Агентство по занятости населения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  <w:iCs/>
              </w:rPr>
              <w:t>физической</w:t>
            </w:r>
            <w:proofErr w:type="gramEnd"/>
            <w:r w:rsidRPr="003C4452">
              <w:rPr>
                <w:rFonts w:ascii="Times New Roman" w:hAnsi="Times New Roman" w:cs="Times New Roman"/>
                <w:iCs/>
              </w:rPr>
              <w:t xml:space="preserve"> культуры, спорта </w:t>
            </w:r>
            <w:r w:rsidRPr="003C4452">
              <w:rPr>
                <w:rFonts w:ascii="Times New Roman" w:hAnsi="Times New Roman" w:cs="Times New Roman"/>
                <w:iCs/>
              </w:rPr>
              <w:br/>
              <w:t>и туризма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lastRenderedPageBreak/>
              <w:t xml:space="preserve">Министерство </w:t>
            </w:r>
            <w:proofErr w:type="gramStart"/>
            <w:r w:rsidRPr="003C4452">
              <w:rPr>
                <w:rFonts w:ascii="Times New Roman" w:hAnsi="Times New Roman" w:cs="Times New Roman"/>
                <w:iCs/>
              </w:rPr>
              <w:t>информационного</w:t>
            </w:r>
            <w:proofErr w:type="gramEnd"/>
            <w:r w:rsidRPr="003C4452">
              <w:rPr>
                <w:rFonts w:ascii="Times New Roman" w:hAnsi="Times New Roman" w:cs="Times New Roman"/>
                <w:iCs/>
              </w:rPr>
              <w:t xml:space="preserve"> развития и связи Пермского края,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Министерство транспорта</w:t>
            </w:r>
          </w:p>
          <w:p w:rsidR="00C4351D" w:rsidRPr="003C4452" w:rsidRDefault="00C4351D" w:rsidP="00C43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iCs/>
              </w:rPr>
            </w:pPr>
            <w:r w:rsidRPr="003C4452">
              <w:rPr>
                <w:rFonts w:ascii="Times New Roman" w:hAnsi="Times New Roman" w:cs="Times New Roman"/>
                <w:iCs/>
              </w:rPr>
              <w:t>Пермского края,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  <w:iCs/>
              </w:rPr>
              <w:t xml:space="preserve">Министерство промышленности, предпринимательства </w:t>
            </w:r>
            <w:r w:rsidRPr="003C4452">
              <w:rPr>
                <w:rFonts w:ascii="Times New Roman" w:hAnsi="Times New Roman" w:cs="Times New Roman"/>
                <w:iCs/>
              </w:rPr>
              <w:br/>
              <w:t xml:space="preserve">и торговли Пермского края 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Инструктирование, обучение работников учреждений с содержанием необходимых </w:t>
            </w:r>
            <w:r w:rsidRPr="003C4452">
              <w:rPr>
                <w:rFonts w:ascii="Times New Roman" w:hAnsi="Times New Roman" w:cs="Times New Roman"/>
              </w:rPr>
              <w:br/>
              <w:t xml:space="preserve">для использования </w:t>
            </w:r>
            <w:r w:rsidRPr="003C4452">
              <w:rPr>
                <w:rFonts w:ascii="Times New Roman" w:hAnsi="Times New Roman" w:cs="Times New Roman"/>
              </w:rPr>
              <w:br/>
              <w:t xml:space="preserve">в их работе актов федеральных органов государственной власти, касающихся создания доступной среды </w:t>
            </w:r>
            <w:r w:rsidRPr="003C4452">
              <w:rPr>
                <w:rFonts w:ascii="Times New Roman" w:hAnsi="Times New Roman" w:cs="Times New Roman"/>
              </w:rPr>
              <w:br/>
              <w:t xml:space="preserve">для инвалидов, а также по вопросам, связанным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с обеспечением доступности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для них объектов, услуг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и оказанием помощи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 xml:space="preserve">в их использовании </w:t>
            </w:r>
          </w:p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lastRenderedPageBreak/>
              <w:t xml:space="preserve">или </w:t>
            </w:r>
            <w:proofErr w:type="gramStart"/>
            <w:r w:rsidRPr="003C4452">
              <w:rPr>
                <w:rFonts w:ascii="Times New Roman" w:hAnsi="Times New Roman" w:cs="Times New Roman"/>
              </w:rPr>
              <w:t>получении</w:t>
            </w:r>
            <w:proofErr w:type="gramEnd"/>
            <w:r w:rsidRPr="003C4452">
              <w:rPr>
                <w:rFonts w:ascii="Times New Roman" w:hAnsi="Times New Roman" w:cs="Times New Roman"/>
              </w:rPr>
              <w:t xml:space="preserve"> (доступа к ним)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Проведение курсов обучения специалистов, участвующих в формировании доступной среды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Постановление Правительства Пермского края от 3 октября 2013 г.  № 1316-п «Об утверждении государственной программы «Доступная среда. Реабилитация </w:t>
            </w:r>
            <w:r w:rsidRPr="003C4452">
              <w:rPr>
                <w:rFonts w:eastAsia="Calibri"/>
                <w:sz w:val="22"/>
                <w:szCs w:val="22"/>
              </w:rPr>
              <w:br/>
              <w:t>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C4452">
              <w:rPr>
                <w:rFonts w:ascii="Times New Roman" w:hAnsi="Times New Roman" w:cs="Times New Roman"/>
              </w:rPr>
              <w:t>Специалисты исполнительных органов государственной власти Пермского края, муниципальных образований, а также подведомственных им организаций получили знания, необходимые для формирования доступной среды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color w:val="000000"/>
                <w:sz w:val="22"/>
                <w:szCs w:val="22"/>
              </w:rPr>
              <w:t>Организация п</w:t>
            </w:r>
            <w:r w:rsidRPr="003C4452">
              <w:rPr>
                <w:bCs/>
                <w:color w:val="000000"/>
                <w:sz w:val="22"/>
                <w:szCs w:val="22"/>
              </w:rPr>
              <w:t xml:space="preserve">овышения квалификации педагогических работников </w:t>
            </w:r>
            <w:r w:rsidRPr="003C4452">
              <w:rPr>
                <w:rFonts w:eastAsia="Calibri"/>
                <w:sz w:val="22"/>
                <w:szCs w:val="22"/>
              </w:rPr>
              <w:t xml:space="preserve">профессиональных образовательных организаций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в части </w:t>
            </w:r>
            <w:r w:rsidRPr="003C4452">
              <w:rPr>
                <w:bCs/>
                <w:color w:val="000000"/>
                <w:sz w:val="22"/>
                <w:szCs w:val="22"/>
              </w:rPr>
              <w:t>работы с инвалидами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 xml:space="preserve">Федеральный закон от 1 декабря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eastAsia="Calibri"/>
                <w:sz w:val="22"/>
                <w:szCs w:val="22"/>
              </w:rPr>
              <w:br/>
              <w:t xml:space="preserve">с ратификацией Конвенции о правах инвалидов», </w:t>
            </w:r>
          </w:p>
          <w:p w:rsidR="00C4351D" w:rsidRPr="003C4452" w:rsidRDefault="00C4351D" w:rsidP="00C4351D">
            <w:pPr>
              <w:pStyle w:val="a3"/>
              <w:spacing w:line="240" w:lineRule="exact"/>
              <w:ind w:firstLine="0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пункт 6.2.5</w:t>
            </w:r>
            <w:r w:rsidRPr="003C4452">
              <w:rPr>
                <w:sz w:val="22"/>
                <w:szCs w:val="22"/>
              </w:rPr>
              <w:t xml:space="preserve"> п</w:t>
            </w:r>
            <w:r w:rsidRPr="003C4452">
              <w:rPr>
                <w:rFonts w:eastAsia="Calibri"/>
                <w:sz w:val="22"/>
                <w:szCs w:val="22"/>
              </w:rPr>
              <w:t>одпрограммы 6</w:t>
            </w:r>
          </w:p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постановления Правительства Пермского края от 3 октября 2013 г. № 1318-п «Об утверждении государственной программы Пермского края «Развитие образования и науки»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Министерство образования и науки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pStyle w:val="a3"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C4452">
              <w:rPr>
                <w:rFonts w:eastAsia="Calibri"/>
                <w:sz w:val="22"/>
                <w:szCs w:val="22"/>
              </w:rPr>
              <w:t>Увеличение числа педагогических работников среднего профессионального образования, имеющих соответствующую квалификацию в части работы с инвалидами</w:t>
            </w:r>
          </w:p>
        </w:tc>
      </w:tr>
      <w:tr w:rsidR="00C4351D" w:rsidRPr="003C4452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 xml:space="preserve">Обучение специалистов КГАУ «Пермский краевой </w:t>
            </w:r>
            <w:proofErr w:type="gramStart"/>
            <w:r w:rsidRPr="003C4452">
              <w:rPr>
                <w:rFonts w:ascii="Times New Roman" w:eastAsia="Calibri" w:hAnsi="Times New Roman" w:cs="Times New Roman"/>
              </w:rPr>
              <w:t>многофункциональный</w:t>
            </w:r>
            <w:proofErr w:type="gramEnd"/>
            <w:r w:rsidRPr="003C4452">
              <w:rPr>
                <w:rFonts w:ascii="Times New Roman" w:eastAsia="Calibri" w:hAnsi="Times New Roman" w:cs="Times New Roman"/>
              </w:rPr>
              <w:t xml:space="preserve"> центр предоставления государственных </w:t>
            </w:r>
            <w:r w:rsidRPr="003C4452">
              <w:rPr>
                <w:rFonts w:ascii="Times New Roman" w:eastAsia="Calibri" w:hAnsi="Times New Roman" w:cs="Times New Roman"/>
              </w:rPr>
              <w:br/>
              <w:t xml:space="preserve">и муниципальных услуг» русскому </w:t>
            </w:r>
            <w:r w:rsidRPr="003C4452">
              <w:rPr>
                <w:rFonts w:ascii="Times New Roman" w:eastAsia="Calibri" w:hAnsi="Times New Roman" w:cs="Times New Roman"/>
              </w:rPr>
              <w:lastRenderedPageBreak/>
              <w:t>жестовому языку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 xml:space="preserve">Федеральный закон от 1 декабря </w:t>
            </w:r>
            <w:r w:rsidRPr="003C4452">
              <w:rPr>
                <w:rFonts w:ascii="Times New Roman" w:eastAsia="Calibri" w:hAnsi="Times New Roman" w:cs="Times New Roman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eastAsia="Calibri" w:hAnsi="Times New Roman" w:cs="Times New Roman"/>
              </w:rPr>
              <w:br/>
            </w:r>
            <w:r w:rsidRPr="003C4452">
              <w:rPr>
                <w:rFonts w:ascii="Times New Roman" w:eastAsia="Calibri" w:hAnsi="Times New Roman" w:cs="Times New Roman"/>
              </w:rPr>
              <w:lastRenderedPageBreak/>
              <w:t>с ратификацией Конвенции о правах инвалидов»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 xml:space="preserve">Министерство </w:t>
            </w:r>
            <w:proofErr w:type="gramStart"/>
            <w:r w:rsidRPr="003C4452">
              <w:rPr>
                <w:rFonts w:ascii="Times New Roman" w:eastAsia="Calibri" w:hAnsi="Times New Roman" w:cs="Times New Roman"/>
              </w:rPr>
              <w:t>информационного</w:t>
            </w:r>
            <w:proofErr w:type="gramEnd"/>
            <w:r w:rsidRPr="003C4452">
              <w:rPr>
                <w:rFonts w:ascii="Times New Roman" w:eastAsia="Calibri" w:hAnsi="Times New Roman" w:cs="Times New Roman"/>
              </w:rPr>
              <w:t xml:space="preserve"> развития и связи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 xml:space="preserve">Обеспечение доступа инвалидов по слуху </w:t>
            </w:r>
            <w:r w:rsidRPr="003C4452">
              <w:rPr>
                <w:rFonts w:ascii="Times New Roman" w:eastAsia="Calibri" w:hAnsi="Times New Roman" w:cs="Times New Roman"/>
              </w:rPr>
              <w:br/>
              <w:t xml:space="preserve">к государственным </w:t>
            </w:r>
            <w:r w:rsidRPr="003C4452">
              <w:rPr>
                <w:rFonts w:ascii="Times New Roman" w:eastAsia="Calibri" w:hAnsi="Times New Roman" w:cs="Times New Roman"/>
              </w:rPr>
              <w:br/>
              <w:t xml:space="preserve">и муниципальным услугам, предоставляемым </w:t>
            </w:r>
            <w:r w:rsidRPr="003C4452">
              <w:rPr>
                <w:rFonts w:ascii="Times New Roman" w:eastAsia="Calibri" w:hAnsi="Times New Roman" w:cs="Times New Roman"/>
              </w:rPr>
              <w:lastRenderedPageBreak/>
              <w:t xml:space="preserve">специалистами КГАУ «Пермский краевой </w:t>
            </w:r>
            <w:proofErr w:type="gramStart"/>
            <w:r w:rsidRPr="003C4452">
              <w:rPr>
                <w:rFonts w:ascii="Times New Roman" w:eastAsia="Calibri" w:hAnsi="Times New Roman" w:cs="Times New Roman"/>
              </w:rPr>
              <w:t>многофункциональный</w:t>
            </w:r>
            <w:proofErr w:type="gramEnd"/>
            <w:r w:rsidRPr="003C4452">
              <w:rPr>
                <w:rFonts w:ascii="Times New Roman" w:eastAsia="Calibri" w:hAnsi="Times New Roman" w:cs="Times New Roman"/>
              </w:rPr>
              <w:t xml:space="preserve"> центр предоставления государственных </w:t>
            </w:r>
            <w:r w:rsidRPr="003C4452">
              <w:rPr>
                <w:rFonts w:ascii="Times New Roman" w:eastAsia="Calibri" w:hAnsi="Times New Roman" w:cs="Times New Roman"/>
              </w:rPr>
              <w:br/>
              <w:t>и муниципальных услуг»</w:t>
            </w:r>
          </w:p>
        </w:tc>
      </w:tr>
      <w:tr w:rsidR="00C4351D" w:rsidRPr="00C25763" w:rsidTr="00C4351D">
        <w:tc>
          <w:tcPr>
            <w:tcW w:w="567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lastRenderedPageBreak/>
              <w:t>4.5</w:t>
            </w:r>
          </w:p>
        </w:tc>
        <w:tc>
          <w:tcPr>
            <w:tcW w:w="3544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Оказание услуг по проведению обучения русскому жестовому языку специалистов, оказывающих государственные услуги населению Пермского края</w:t>
            </w:r>
          </w:p>
        </w:tc>
        <w:tc>
          <w:tcPr>
            <w:tcW w:w="3948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3C4452">
              <w:rPr>
                <w:rFonts w:ascii="Times New Roman" w:eastAsia="Calibri" w:hAnsi="Times New Roman" w:cs="Times New Roman"/>
              </w:rPr>
              <w:t xml:space="preserve">Федеральный закон от 1 декабря </w:t>
            </w:r>
            <w:r w:rsidRPr="003C4452">
              <w:rPr>
                <w:rFonts w:ascii="Times New Roman" w:eastAsia="Calibri" w:hAnsi="Times New Roman" w:cs="Times New Roman"/>
              </w:rPr>
              <w:br/>
              <w:t xml:space="preserve">2014 г. 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3C4452">
              <w:rPr>
                <w:rFonts w:ascii="Times New Roman" w:eastAsia="Calibri" w:hAnsi="Times New Roman" w:cs="Times New Roman"/>
              </w:rPr>
              <w:br/>
              <w:t xml:space="preserve">с ратификацией Конвенции о правах инвалидов», </w:t>
            </w:r>
            <w:r w:rsidRPr="003C4452">
              <w:rPr>
                <w:rFonts w:ascii="Times New Roman" w:hAnsi="Times New Roman" w:cs="Times New Roman"/>
                <w:color w:val="000000"/>
              </w:rPr>
              <w:t xml:space="preserve">Федеральный закон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от 24 ноября 1995 г. № 181-ФЗ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 xml:space="preserve">«О социальной защите инвалидов </w:t>
            </w:r>
            <w:r w:rsidRPr="003C4452">
              <w:rPr>
                <w:rFonts w:ascii="Times New Roman" w:hAnsi="Times New Roman" w:cs="Times New Roman"/>
                <w:color w:val="000000"/>
              </w:rPr>
              <w:br/>
              <w:t>в Российской Федерации», п</w:t>
            </w:r>
            <w:r w:rsidRPr="003C4452">
              <w:rPr>
                <w:rFonts w:ascii="Times New Roman" w:eastAsia="Calibri" w:hAnsi="Times New Roman" w:cs="Times New Roman"/>
              </w:rPr>
              <w:t>остановление Правительства Пермского края от 3 октября 2013 г. № 1316-п «Об утверждении государственной программы «Доступная</w:t>
            </w:r>
            <w:proofErr w:type="gramEnd"/>
            <w:r w:rsidRPr="003C4452">
              <w:rPr>
                <w:rFonts w:ascii="Times New Roman" w:eastAsia="Calibri" w:hAnsi="Times New Roman" w:cs="Times New Roman"/>
              </w:rPr>
              <w:t xml:space="preserve"> среда. Реабилитация и создание условий для социальной интеграции инвалидов Пермского края»</w:t>
            </w:r>
          </w:p>
        </w:tc>
        <w:tc>
          <w:tcPr>
            <w:tcW w:w="2831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443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3C4452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2016-2018</w:t>
            </w:r>
          </w:p>
        </w:tc>
        <w:tc>
          <w:tcPr>
            <w:tcW w:w="2976" w:type="dxa"/>
            <w:shd w:val="clear" w:color="auto" w:fill="auto"/>
            <w:tcMar>
              <w:top w:w="62" w:type="dxa"/>
              <w:left w:w="6" w:type="dxa"/>
              <w:bottom w:w="62" w:type="dxa"/>
              <w:right w:w="6" w:type="dxa"/>
            </w:tcMar>
          </w:tcPr>
          <w:p w:rsidR="00C4351D" w:rsidRPr="00C25763" w:rsidRDefault="00C4351D" w:rsidP="00C4351D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3C4452">
              <w:rPr>
                <w:rFonts w:ascii="Times New Roman" w:eastAsia="Calibri" w:hAnsi="Times New Roman" w:cs="Times New Roman"/>
              </w:rPr>
              <w:t>Проведение обучения по программе «Технологии перевода на русский жестовый язык» (переводчик русского жестового языка) для специалистов, оказывающих государственные услуги населению Пермского карая</w:t>
            </w:r>
            <w:r w:rsidRPr="00C257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4351D" w:rsidRPr="00CC3568" w:rsidRDefault="00C4351D" w:rsidP="00C4351D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</w:p>
    <w:p w:rsidR="00FD05AF" w:rsidRPr="006A1202" w:rsidRDefault="00FD05AF" w:rsidP="00C4351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D05AF" w:rsidRPr="006A1202" w:rsidSect="005424E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BD" w:rsidRDefault="00183ABD" w:rsidP="002A5F44">
      <w:pPr>
        <w:spacing w:after="0" w:line="240" w:lineRule="auto"/>
      </w:pPr>
      <w:r>
        <w:separator/>
      </w:r>
    </w:p>
  </w:endnote>
  <w:endnote w:type="continuationSeparator" w:id="0">
    <w:p w:rsidR="00183ABD" w:rsidRDefault="00183ABD" w:rsidP="002A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BD" w:rsidRDefault="00183ABD" w:rsidP="002A5F44">
      <w:pPr>
        <w:spacing w:after="0" w:line="240" w:lineRule="auto"/>
      </w:pPr>
      <w:r>
        <w:separator/>
      </w:r>
    </w:p>
  </w:footnote>
  <w:footnote w:type="continuationSeparator" w:id="0">
    <w:p w:rsidR="00183ABD" w:rsidRDefault="00183ABD" w:rsidP="002A5F44">
      <w:pPr>
        <w:spacing w:after="0" w:line="240" w:lineRule="auto"/>
      </w:pPr>
      <w:r>
        <w:continuationSeparator/>
      </w:r>
    </w:p>
  </w:footnote>
  <w:footnote w:id="1">
    <w:p w:rsidR="00C4351D" w:rsidRDefault="00C4351D" w:rsidP="00C4351D">
      <w:pPr>
        <w:pStyle w:val="a8"/>
      </w:pPr>
      <w:r w:rsidRPr="000D6D49">
        <w:rPr>
          <w:rStyle w:val="aa"/>
        </w:rPr>
        <w:sym w:font="Symbol" w:char="F02A"/>
      </w:r>
      <w:r>
        <w:t xml:space="preserve"> </w:t>
      </w:r>
      <w:proofErr w:type="gramStart"/>
      <w:r w:rsidRPr="00237DFF">
        <w:rPr>
          <w:rFonts w:ascii="Times New Roman" w:hAnsi="Times New Roman" w:cs="Times New Roman"/>
        </w:rPr>
        <w:t>Доступен</w:t>
      </w:r>
      <w:proofErr w:type="gramEnd"/>
      <w:r w:rsidRPr="00237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полностью</w:t>
      </w:r>
      <w:r w:rsidRPr="00237DFF">
        <w:rPr>
          <w:rFonts w:ascii="Times New Roman" w:hAnsi="Times New Roman" w:cs="Times New Roman"/>
        </w:rPr>
        <w:t>-избирательно для инвалидов, использующих кресла-коляски, и инвалидов с нарушениям</w:t>
      </w:r>
      <w:r>
        <w:rPr>
          <w:rFonts w:ascii="Times New Roman" w:hAnsi="Times New Roman" w:cs="Times New Roman"/>
        </w:rPr>
        <w:t>и опорно-двигательного аппарата</w:t>
      </w:r>
    </w:p>
  </w:footnote>
  <w:footnote w:id="2">
    <w:p w:rsidR="00C4351D" w:rsidRDefault="00C4351D" w:rsidP="00C4351D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3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351D" w:rsidRPr="00D778BA" w:rsidRDefault="00C4351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78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78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78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0D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778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7E8"/>
    <w:multiLevelType w:val="hybridMultilevel"/>
    <w:tmpl w:val="C38A3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F20"/>
    <w:multiLevelType w:val="hybridMultilevel"/>
    <w:tmpl w:val="8938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9F7"/>
    <w:multiLevelType w:val="hybridMultilevel"/>
    <w:tmpl w:val="C1FC7F52"/>
    <w:lvl w:ilvl="0" w:tplc="1D8E14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7B"/>
    <w:rsid w:val="00002969"/>
    <w:rsid w:val="000049C4"/>
    <w:rsid w:val="0001028B"/>
    <w:rsid w:val="00013CD5"/>
    <w:rsid w:val="000269F4"/>
    <w:rsid w:val="0003162D"/>
    <w:rsid w:val="00031FF0"/>
    <w:rsid w:val="00040A8A"/>
    <w:rsid w:val="00043C38"/>
    <w:rsid w:val="00043FFA"/>
    <w:rsid w:val="00044B99"/>
    <w:rsid w:val="00047312"/>
    <w:rsid w:val="00052D74"/>
    <w:rsid w:val="00053455"/>
    <w:rsid w:val="00064781"/>
    <w:rsid w:val="00065116"/>
    <w:rsid w:val="00072B73"/>
    <w:rsid w:val="0007433B"/>
    <w:rsid w:val="000840B7"/>
    <w:rsid w:val="00085531"/>
    <w:rsid w:val="00086467"/>
    <w:rsid w:val="00090680"/>
    <w:rsid w:val="000A72BB"/>
    <w:rsid w:val="000A74D5"/>
    <w:rsid w:val="000B0D4E"/>
    <w:rsid w:val="000B472F"/>
    <w:rsid w:val="000C200C"/>
    <w:rsid w:val="000C50CA"/>
    <w:rsid w:val="000D05A3"/>
    <w:rsid w:val="000D238B"/>
    <w:rsid w:val="000D35DC"/>
    <w:rsid w:val="000E13C9"/>
    <w:rsid w:val="000E1D4C"/>
    <w:rsid w:val="000E5D31"/>
    <w:rsid w:val="000E5E74"/>
    <w:rsid w:val="000E6251"/>
    <w:rsid w:val="000E760E"/>
    <w:rsid w:val="000F0AC6"/>
    <w:rsid w:val="000F1229"/>
    <w:rsid w:val="000F7E19"/>
    <w:rsid w:val="00111575"/>
    <w:rsid w:val="00120015"/>
    <w:rsid w:val="0012053D"/>
    <w:rsid w:val="0012098E"/>
    <w:rsid w:val="0012144E"/>
    <w:rsid w:val="00123ACD"/>
    <w:rsid w:val="00126D79"/>
    <w:rsid w:val="00127C12"/>
    <w:rsid w:val="00130CE0"/>
    <w:rsid w:val="0013110B"/>
    <w:rsid w:val="001321D1"/>
    <w:rsid w:val="0013558B"/>
    <w:rsid w:val="001376D5"/>
    <w:rsid w:val="00143886"/>
    <w:rsid w:val="00143A2A"/>
    <w:rsid w:val="0014541D"/>
    <w:rsid w:val="001462E8"/>
    <w:rsid w:val="00147112"/>
    <w:rsid w:val="001506E0"/>
    <w:rsid w:val="00151287"/>
    <w:rsid w:val="00156D7F"/>
    <w:rsid w:val="00162A10"/>
    <w:rsid w:val="00173DD6"/>
    <w:rsid w:val="0017429D"/>
    <w:rsid w:val="00182493"/>
    <w:rsid w:val="00183ABD"/>
    <w:rsid w:val="00183E32"/>
    <w:rsid w:val="00185570"/>
    <w:rsid w:val="001870E4"/>
    <w:rsid w:val="001874BF"/>
    <w:rsid w:val="0019072F"/>
    <w:rsid w:val="001909A4"/>
    <w:rsid w:val="001915AC"/>
    <w:rsid w:val="00191CEB"/>
    <w:rsid w:val="00196338"/>
    <w:rsid w:val="00197DD8"/>
    <w:rsid w:val="001A49D1"/>
    <w:rsid w:val="001A7758"/>
    <w:rsid w:val="001A7BFC"/>
    <w:rsid w:val="001B07DE"/>
    <w:rsid w:val="001B2DFA"/>
    <w:rsid w:val="001B5349"/>
    <w:rsid w:val="001C3D92"/>
    <w:rsid w:val="001C4189"/>
    <w:rsid w:val="001C4959"/>
    <w:rsid w:val="001C6634"/>
    <w:rsid w:val="001E2652"/>
    <w:rsid w:val="001E3CF8"/>
    <w:rsid w:val="001E7C18"/>
    <w:rsid w:val="001F0496"/>
    <w:rsid w:val="001F287B"/>
    <w:rsid w:val="00200960"/>
    <w:rsid w:val="00203C12"/>
    <w:rsid w:val="0020713B"/>
    <w:rsid w:val="00207BC9"/>
    <w:rsid w:val="0021004F"/>
    <w:rsid w:val="00210F29"/>
    <w:rsid w:val="002177B5"/>
    <w:rsid w:val="00220246"/>
    <w:rsid w:val="0022316B"/>
    <w:rsid w:val="00226700"/>
    <w:rsid w:val="00231559"/>
    <w:rsid w:val="00237DFF"/>
    <w:rsid w:val="00240EF1"/>
    <w:rsid w:val="0024229A"/>
    <w:rsid w:val="002434B9"/>
    <w:rsid w:val="0024467D"/>
    <w:rsid w:val="00246405"/>
    <w:rsid w:val="002521B5"/>
    <w:rsid w:val="002538D7"/>
    <w:rsid w:val="00261C38"/>
    <w:rsid w:val="00262EA0"/>
    <w:rsid w:val="00285D90"/>
    <w:rsid w:val="002869B2"/>
    <w:rsid w:val="00287201"/>
    <w:rsid w:val="00290748"/>
    <w:rsid w:val="002911D8"/>
    <w:rsid w:val="00292771"/>
    <w:rsid w:val="0029318A"/>
    <w:rsid w:val="00297303"/>
    <w:rsid w:val="002A394B"/>
    <w:rsid w:val="002A5F44"/>
    <w:rsid w:val="002B3504"/>
    <w:rsid w:val="002B381A"/>
    <w:rsid w:val="002B54FF"/>
    <w:rsid w:val="002B5708"/>
    <w:rsid w:val="002C77EB"/>
    <w:rsid w:val="002D220D"/>
    <w:rsid w:val="002D5598"/>
    <w:rsid w:val="002F340C"/>
    <w:rsid w:val="003057EB"/>
    <w:rsid w:val="00306E30"/>
    <w:rsid w:val="00307952"/>
    <w:rsid w:val="00312262"/>
    <w:rsid w:val="003126EB"/>
    <w:rsid w:val="00317C5A"/>
    <w:rsid w:val="00320F0F"/>
    <w:rsid w:val="003253F2"/>
    <w:rsid w:val="003254A1"/>
    <w:rsid w:val="00334C79"/>
    <w:rsid w:val="00335D78"/>
    <w:rsid w:val="00335F8F"/>
    <w:rsid w:val="00336EAD"/>
    <w:rsid w:val="00340317"/>
    <w:rsid w:val="00342536"/>
    <w:rsid w:val="003455DF"/>
    <w:rsid w:val="003474AE"/>
    <w:rsid w:val="00351CA8"/>
    <w:rsid w:val="00354B31"/>
    <w:rsid w:val="00361073"/>
    <w:rsid w:val="00364B1F"/>
    <w:rsid w:val="00364ED9"/>
    <w:rsid w:val="00366912"/>
    <w:rsid w:val="00370B88"/>
    <w:rsid w:val="00370E49"/>
    <w:rsid w:val="003735D6"/>
    <w:rsid w:val="003839D0"/>
    <w:rsid w:val="003845CD"/>
    <w:rsid w:val="00384F55"/>
    <w:rsid w:val="0038600C"/>
    <w:rsid w:val="00386807"/>
    <w:rsid w:val="00391963"/>
    <w:rsid w:val="003926B8"/>
    <w:rsid w:val="003A320C"/>
    <w:rsid w:val="003B0BA0"/>
    <w:rsid w:val="003B1FBE"/>
    <w:rsid w:val="003B20A9"/>
    <w:rsid w:val="003B6A10"/>
    <w:rsid w:val="003B7859"/>
    <w:rsid w:val="003C2DF5"/>
    <w:rsid w:val="003C5C29"/>
    <w:rsid w:val="003C679C"/>
    <w:rsid w:val="003D0E40"/>
    <w:rsid w:val="003D1CB6"/>
    <w:rsid w:val="003D1EED"/>
    <w:rsid w:val="003D6E50"/>
    <w:rsid w:val="003F3442"/>
    <w:rsid w:val="003F570E"/>
    <w:rsid w:val="003F61B8"/>
    <w:rsid w:val="00407BA1"/>
    <w:rsid w:val="0041128B"/>
    <w:rsid w:val="004129A0"/>
    <w:rsid w:val="004206E0"/>
    <w:rsid w:val="004256E8"/>
    <w:rsid w:val="00433487"/>
    <w:rsid w:val="004343EC"/>
    <w:rsid w:val="00436A9F"/>
    <w:rsid w:val="004415CF"/>
    <w:rsid w:val="00442CAD"/>
    <w:rsid w:val="00443419"/>
    <w:rsid w:val="00443D1C"/>
    <w:rsid w:val="004449FB"/>
    <w:rsid w:val="00444F9C"/>
    <w:rsid w:val="00446ED5"/>
    <w:rsid w:val="0045007A"/>
    <w:rsid w:val="00451A1E"/>
    <w:rsid w:val="00453C35"/>
    <w:rsid w:val="00454478"/>
    <w:rsid w:val="00454ABD"/>
    <w:rsid w:val="004616F9"/>
    <w:rsid w:val="004729A7"/>
    <w:rsid w:val="00482AED"/>
    <w:rsid w:val="004835A5"/>
    <w:rsid w:val="004843BD"/>
    <w:rsid w:val="00484BF5"/>
    <w:rsid w:val="004867D2"/>
    <w:rsid w:val="004869CE"/>
    <w:rsid w:val="00490993"/>
    <w:rsid w:val="004932F1"/>
    <w:rsid w:val="0049452F"/>
    <w:rsid w:val="004A1186"/>
    <w:rsid w:val="004A2D97"/>
    <w:rsid w:val="004A5BC6"/>
    <w:rsid w:val="004B3AE7"/>
    <w:rsid w:val="004B45D1"/>
    <w:rsid w:val="004C69A9"/>
    <w:rsid w:val="004D00D8"/>
    <w:rsid w:val="004D03A5"/>
    <w:rsid w:val="004D6269"/>
    <w:rsid w:val="004E2383"/>
    <w:rsid w:val="004E29F7"/>
    <w:rsid w:val="004F5893"/>
    <w:rsid w:val="004F5A72"/>
    <w:rsid w:val="004F65F9"/>
    <w:rsid w:val="004F6CD2"/>
    <w:rsid w:val="00506952"/>
    <w:rsid w:val="00516537"/>
    <w:rsid w:val="0051749F"/>
    <w:rsid w:val="005208B1"/>
    <w:rsid w:val="00521539"/>
    <w:rsid w:val="00522C50"/>
    <w:rsid w:val="00526418"/>
    <w:rsid w:val="00531D6A"/>
    <w:rsid w:val="00532E2A"/>
    <w:rsid w:val="00533605"/>
    <w:rsid w:val="00534029"/>
    <w:rsid w:val="0053672D"/>
    <w:rsid w:val="005424E4"/>
    <w:rsid w:val="00547F93"/>
    <w:rsid w:val="0055230F"/>
    <w:rsid w:val="00560252"/>
    <w:rsid w:val="00562119"/>
    <w:rsid w:val="00564912"/>
    <w:rsid w:val="00575B03"/>
    <w:rsid w:val="00580B8E"/>
    <w:rsid w:val="0059160A"/>
    <w:rsid w:val="005951C9"/>
    <w:rsid w:val="005A1101"/>
    <w:rsid w:val="005A2C9D"/>
    <w:rsid w:val="005A4F9D"/>
    <w:rsid w:val="005B0699"/>
    <w:rsid w:val="005B13B8"/>
    <w:rsid w:val="005B7CE1"/>
    <w:rsid w:val="005C2D76"/>
    <w:rsid w:val="005C4C31"/>
    <w:rsid w:val="005D7653"/>
    <w:rsid w:val="005E2EB3"/>
    <w:rsid w:val="005E74AD"/>
    <w:rsid w:val="005F202B"/>
    <w:rsid w:val="00602A9F"/>
    <w:rsid w:val="00602D8E"/>
    <w:rsid w:val="00603AFE"/>
    <w:rsid w:val="00605160"/>
    <w:rsid w:val="00605C81"/>
    <w:rsid w:val="0061088C"/>
    <w:rsid w:val="00612CE6"/>
    <w:rsid w:val="006132A5"/>
    <w:rsid w:val="00625F3B"/>
    <w:rsid w:val="00626D51"/>
    <w:rsid w:val="00631BF8"/>
    <w:rsid w:val="00632E4D"/>
    <w:rsid w:val="00633C0D"/>
    <w:rsid w:val="00634B45"/>
    <w:rsid w:val="006355D8"/>
    <w:rsid w:val="0063656B"/>
    <w:rsid w:val="00636D7D"/>
    <w:rsid w:val="00644080"/>
    <w:rsid w:val="00644567"/>
    <w:rsid w:val="006471D4"/>
    <w:rsid w:val="00650C8D"/>
    <w:rsid w:val="00651F7F"/>
    <w:rsid w:val="00663F61"/>
    <w:rsid w:val="00665C2A"/>
    <w:rsid w:val="00677E66"/>
    <w:rsid w:val="0068154F"/>
    <w:rsid w:val="006832CA"/>
    <w:rsid w:val="00684CCA"/>
    <w:rsid w:val="00691B1F"/>
    <w:rsid w:val="00697AC2"/>
    <w:rsid w:val="006A1202"/>
    <w:rsid w:val="006A3A09"/>
    <w:rsid w:val="006A409F"/>
    <w:rsid w:val="006A4DB8"/>
    <w:rsid w:val="006B0267"/>
    <w:rsid w:val="006B718A"/>
    <w:rsid w:val="006C222A"/>
    <w:rsid w:val="006C28E5"/>
    <w:rsid w:val="006C32BE"/>
    <w:rsid w:val="006D1651"/>
    <w:rsid w:val="006D1D77"/>
    <w:rsid w:val="006D29DC"/>
    <w:rsid w:val="006D6960"/>
    <w:rsid w:val="006D747A"/>
    <w:rsid w:val="006E3DB4"/>
    <w:rsid w:val="006F7CC1"/>
    <w:rsid w:val="00701AB3"/>
    <w:rsid w:val="00703B99"/>
    <w:rsid w:val="00710D53"/>
    <w:rsid w:val="00712E19"/>
    <w:rsid w:val="00716A77"/>
    <w:rsid w:val="00717226"/>
    <w:rsid w:val="0072028F"/>
    <w:rsid w:val="00726089"/>
    <w:rsid w:val="007307A7"/>
    <w:rsid w:val="00732562"/>
    <w:rsid w:val="007412D7"/>
    <w:rsid w:val="00742839"/>
    <w:rsid w:val="00746294"/>
    <w:rsid w:val="007663BA"/>
    <w:rsid w:val="0077508F"/>
    <w:rsid w:val="007773C8"/>
    <w:rsid w:val="00785388"/>
    <w:rsid w:val="007922CB"/>
    <w:rsid w:val="00794026"/>
    <w:rsid w:val="007957EF"/>
    <w:rsid w:val="007971A0"/>
    <w:rsid w:val="00797818"/>
    <w:rsid w:val="007A0529"/>
    <w:rsid w:val="007A1B65"/>
    <w:rsid w:val="007A4760"/>
    <w:rsid w:val="007A682C"/>
    <w:rsid w:val="007B0E4D"/>
    <w:rsid w:val="007C20E8"/>
    <w:rsid w:val="007D0526"/>
    <w:rsid w:val="007D06F5"/>
    <w:rsid w:val="007D4731"/>
    <w:rsid w:val="007E03E8"/>
    <w:rsid w:val="007E1B9F"/>
    <w:rsid w:val="007E6733"/>
    <w:rsid w:val="007E7AEA"/>
    <w:rsid w:val="007F16E2"/>
    <w:rsid w:val="007F6AED"/>
    <w:rsid w:val="007F6BA3"/>
    <w:rsid w:val="007F7C87"/>
    <w:rsid w:val="00802373"/>
    <w:rsid w:val="008068A2"/>
    <w:rsid w:val="00810D67"/>
    <w:rsid w:val="00812E27"/>
    <w:rsid w:val="00813D15"/>
    <w:rsid w:val="00817140"/>
    <w:rsid w:val="0082546C"/>
    <w:rsid w:val="008263D7"/>
    <w:rsid w:val="00826ECE"/>
    <w:rsid w:val="00830CBE"/>
    <w:rsid w:val="00832A94"/>
    <w:rsid w:val="00835470"/>
    <w:rsid w:val="00840951"/>
    <w:rsid w:val="00842C1B"/>
    <w:rsid w:val="00843E4E"/>
    <w:rsid w:val="00846D1B"/>
    <w:rsid w:val="00851B32"/>
    <w:rsid w:val="00852A2C"/>
    <w:rsid w:val="00855302"/>
    <w:rsid w:val="008619F2"/>
    <w:rsid w:val="00862512"/>
    <w:rsid w:val="0086490A"/>
    <w:rsid w:val="00866DE3"/>
    <w:rsid w:val="00867658"/>
    <w:rsid w:val="00867940"/>
    <w:rsid w:val="00867FAD"/>
    <w:rsid w:val="0087446E"/>
    <w:rsid w:val="0087486F"/>
    <w:rsid w:val="00880DE8"/>
    <w:rsid w:val="008814B4"/>
    <w:rsid w:val="00883136"/>
    <w:rsid w:val="008833F3"/>
    <w:rsid w:val="0089193E"/>
    <w:rsid w:val="00896E0C"/>
    <w:rsid w:val="008A2B6E"/>
    <w:rsid w:val="008A5539"/>
    <w:rsid w:val="008B26B4"/>
    <w:rsid w:val="008B4E9B"/>
    <w:rsid w:val="008B7D13"/>
    <w:rsid w:val="008C5DBC"/>
    <w:rsid w:val="008C7540"/>
    <w:rsid w:val="008D02B0"/>
    <w:rsid w:val="008D52C1"/>
    <w:rsid w:val="008E1E7C"/>
    <w:rsid w:val="008E450E"/>
    <w:rsid w:val="008E6DAC"/>
    <w:rsid w:val="008F11DD"/>
    <w:rsid w:val="009025A2"/>
    <w:rsid w:val="00903801"/>
    <w:rsid w:val="009062AF"/>
    <w:rsid w:val="00907F22"/>
    <w:rsid w:val="009118D2"/>
    <w:rsid w:val="0091578C"/>
    <w:rsid w:val="00917C15"/>
    <w:rsid w:val="00922077"/>
    <w:rsid w:val="009253C3"/>
    <w:rsid w:val="00927FBA"/>
    <w:rsid w:val="00930FA2"/>
    <w:rsid w:val="00936B14"/>
    <w:rsid w:val="00942B17"/>
    <w:rsid w:val="00947994"/>
    <w:rsid w:val="00961BA9"/>
    <w:rsid w:val="00963A53"/>
    <w:rsid w:val="00966727"/>
    <w:rsid w:val="0097091D"/>
    <w:rsid w:val="009753F8"/>
    <w:rsid w:val="009854DC"/>
    <w:rsid w:val="009908CA"/>
    <w:rsid w:val="00991FE3"/>
    <w:rsid w:val="009959E1"/>
    <w:rsid w:val="0099601B"/>
    <w:rsid w:val="0099647D"/>
    <w:rsid w:val="00997E3E"/>
    <w:rsid w:val="009A30A0"/>
    <w:rsid w:val="009C632D"/>
    <w:rsid w:val="009D3FBF"/>
    <w:rsid w:val="009D66B8"/>
    <w:rsid w:val="009D7D9C"/>
    <w:rsid w:val="009E16EA"/>
    <w:rsid w:val="009E1CBE"/>
    <w:rsid w:val="009E3ACC"/>
    <w:rsid w:val="009E4D8E"/>
    <w:rsid w:val="009E5778"/>
    <w:rsid w:val="009E6F61"/>
    <w:rsid w:val="009F0096"/>
    <w:rsid w:val="009F04DB"/>
    <w:rsid w:val="009F22EA"/>
    <w:rsid w:val="009F3C6D"/>
    <w:rsid w:val="009F5A44"/>
    <w:rsid w:val="00A009B1"/>
    <w:rsid w:val="00A07A47"/>
    <w:rsid w:val="00A12A7E"/>
    <w:rsid w:val="00A13FFF"/>
    <w:rsid w:val="00A149C8"/>
    <w:rsid w:val="00A15705"/>
    <w:rsid w:val="00A179D4"/>
    <w:rsid w:val="00A243DD"/>
    <w:rsid w:val="00A30F77"/>
    <w:rsid w:val="00A345E9"/>
    <w:rsid w:val="00A43A89"/>
    <w:rsid w:val="00A451AA"/>
    <w:rsid w:val="00A47171"/>
    <w:rsid w:val="00A563B9"/>
    <w:rsid w:val="00A57622"/>
    <w:rsid w:val="00A57FD3"/>
    <w:rsid w:val="00A60DEA"/>
    <w:rsid w:val="00A610AF"/>
    <w:rsid w:val="00A61EC9"/>
    <w:rsid w:val="00A73319"/>
    <w:rsid w:val="00A746FB"/>
    <w:rsid w:val="00A835E8"/>
    <w:rsid w:val="00A846C6"/>
    <w:rsid w:val="00A859A1"/>
    <w:rsid w:val="00A85DDA"/>
    <w:rsid w:val="00AA1161"/>
    <w:rsid w:val="00AA40E1"/>
    <w:rsid w:val="00AA5305"/>
    <w:rsid w:val="00AA652A"/>
    <w:rsid w:val="00AA7218"/>
    <w:rsid w:val="00AB08F0"/>
    <w:rsid w:val="00AB6BC6"/>
    <w:rsid w:val="00AC2D64"/>
    <w:rsid w:val="00AC2E95"/>
    <w:rsid w:val="00AC3966"/>
    <w:rsid w:val="00AD0D74"/>
    <w:rsid w:val="00AD155C"/>
    <w:rsid w:val="00AD17A2"/>
    <w:rsid w:val="00AD7CFA"/>
    <w:rsid w:val="00AE1B5D"/>
    <w:rsid w:val="00AE25A8"/>
    <w:rsid w:val="00AE3873"/>
    <w:rsid w:val="00AE471E"/>
    <w:rsid w:val="00AE7D8C"/>
    <w:rsid w:val="00AF4F3C"/>
    <w:rsid w:val="00AF5951"/>
    <w:rsid w:val="00AF7767"/>
    <w:rsid w:val="00B02C60"/>
    <w:rsid w:val="00B03C02"/>
    <w:rsid w:val="00B044E6"/>
    <w:rsid w:val="00B04731"/>
    <w:rsid w:val="00B13F3B"/>
    <w:rsid w:val="00B17A84"/>
    <w:rsid w:val="00B21777"/>
    <w:rsid w:val="00B21861"/>
    <w:rsid w:val="00B26C40"/>
    <w:rsid w:val="00B3410D"/>
    <w:rsid w:val="00B36DD2"/>
    <w:rsid w:val="00B37358"/>
    <w:rsid w:val="00B414EC"/>
    <w:rsid w:val="00B419D4"/>
    <w:rsid w:val="00B45E44"/>
    <w:rsid w:val="00B46062"/>
    <w:rsid w:val="00B51145"/>
    <w:rsid w:val="00B53E82"/>
    <w:rsid w:val="00B54B94"/>
    <w:rsid w:val="00B6265A"/>
    <w:rsid w:val="00B649F2"/>
    <w:rsid w:val="00B70322"/>
    <w:rsid w:val="00B7032A"/>
    <w:rsid w:val="00B721AB"/>
    <w:rsid w:val="00B8169F"/>
    <w:rsid w:val="00B82032"/>
    <w:rsid w:val="00B87612"/>
    <w:rsid w:val="00B96B9D"/>
    <w:rsid w:val="00B976E6"/>
    <w:rsid w:val="00BA11C9"/>
    <w:rsid w:val="00BA27B1"/>
    <w:rsid w:val="00BA3C48"/>
    <w:rsid w:val="00BA4060"/>
    <w:rsid w:val="00BA5192"/>
    <w:rsid w:val="00BB32EA"/>
    <w:rsid w:val="00BB537D"/>
    <w:rsid w:val="00BB625A"/>
    <w:rsid w:val="00BC0F23"/>
    <w:rsid w:val="00BC1B99"/>
    <w:rsid w:val="00BC2781"/>
    <w:rsid w:val="00BC376C"/>
    <w:rsid w:val="00BD3A44"/>
    <w:rsid w:val="00BD437B"/>
    <w:rsid w:val="00BD79AF"/>
    <w:rsid w:val="00BE0347"/>
    <w:rsid w:val="00BE69D0"/>
    <w:rsid w:val="00BE6C93"/>
    <w:rsid w:val="00BF007B"/>
    <w:rsid w:val="00BF27AE"/>
    <w:rsid w:val="00BF39BE"/>
    <w:rsid w:val="00BF4B72"/>
    <w:rsid w:val="00C03CAD"/>
    <w:rsid w:val="00C12B02"/>
    <w:rsid w:val="00C14176"/>
    <w:rsid w:val="00C24F56"/>
    <w:rsid w:val="00C2647D"/>
    <w:rsid w:val="00C31EBD"/>
    <w:rsid w:val="00C4351D"/>
    <w:rsid w:val="00C43EF6"/>
    <w:rsid w:val="00C43F86"/>
    <w:rsid w:val="00C53D1D"/>
    <w:rsid w:val="00C60D2B"/>
    <w:rsid w:val="00C610FE"/>
    <w:rsid w:val="00C6389A"/>
    <w:rsid w:val="00C63E88"/>
    <w:rsid w:val="00C70C5F"/>
    <w:rsid w:val="00C72C8C"/>
    <w:rsid w:val="00C7537A"/>
    <w:rsid w:val="00C811A8"/>
    <w:rsid w:val="00C81E04"/>
    <w:rsid w:val="00C82DAE"/>
    <w:rsid w:val="00C838BC"/>
    <w:rsid w:val="00CA1377"/>
    <w:rsid w:val="00CA3946"/>
    <w:rsid w:val="00CA56AB"/>
    <w:rsid w:val="00CA60AA"/>
    <w:rsid w:val="00CB36C3"/>
    <w:rsid w:val="00CB492A"/>
    <w:rsid w:val="00CC019E"/>
    <w:rsid w:val="00CD1504"/>
    <w:rsid w:val="00CD250A"/>
    <w:rsid w:val="00CD3449"/>
    <w:rsid w:val="00CD78B0"/>
    <w:rsid w:val="00CF51E4"/>
    <w:rsid w:val="00D01142"/>
    <w:rsid w:val="00D03282"/>
    <w:rsid w:val="00D0439C"/>
    <w:rsid w:val="00D17653"/>
    <w:rsid w:val="00D32507"/>
    <w:rsid w:val="00D33251"/>
    <w:rsid w:val="00D34432"/>
    <w:rsid w:val="00D35F08"/>
    <w:rsid w:val="00D36853"/>
    <w:rsid w:val="00D414B0"/>
    <w:rsid w:val="00D414D4"/>
    <w:rsid w:val="00D42688"/>
    <w:rsid w:val="00D433C9"/>
    <w:rsid w:val="00D47D2D"/>
    <w:rsid w:val="00D517A3"/>
    <w:rsid w:val="00D558F7"/>
    <w:rsid w:val="00D55CDE"/>
    <w:rsid w:val="00D569A9"/>
    <w:rsid w:val="00D60909"/>
    <w:rsid w:val="00D67E84"/>
    <w:rsid w:val="00D716E7"/>
    <w:rsid w:val="00D7757B"/>
    <w:rsid w:val="00D778BA"/>
    <w:rsid w:val="00D85CB2"/>
    <w:rsid w:val="00D86834"/>
    <w:rsid w:val="00D9139F"/>
    <w:rsid w:val="00D97578"/>
    <w:rsid w:val="00D978F7"/>
    <w:rsid w:val="00D97E55"/>
    <w:rsid w:val="00DA3C4F"/>
    <w:rsid w:val="00DB24EF"/>
    <w:rsid w:val="00DB2AFE"/>
    <w:rsid w:val="00DB3885"/>
    <w:rsid w:val="00DB77AC"/>
    <w:rsid w:val="00DB7F28"/>
    <w:rsid w:val="00DC414A"/>
    <w:rsid w:val="00DC614B"/>
    <w:rsid w:val="00DD3183"/>
    <w:rsid w:val="00DD3DA9"/>
    <w:rsid w:val="00DD43C6"/>
    <w:rsid w:val="00DD51D3"/>
    <w:rsid w:val="00DD54A4"/>
    <w:rsid w:val="00DE03B9"/>
    <w:rsid w:val="00DE2346"/>
    <w:rsid w:val="00DE6B75"/>
    <w:rsid w:val="00DF6834"/>
    <w:rsid w:val="00DF6859"/>
    <w:rsid w:val="00E01B2A"/>
    <w:rsid w:val="00E02DB2"/>
    <w:rsid w:val="00E17390"/>
    <w:rsid w:val="00E22021"/>
    <w:rsid w:val="00E2289F"/>
    <w:rsid w:val="00E233C9"/>
    <w:rsid w:val="00E277EB"/>
    <w:rsid w:val="00E34901"/>
    <w:rsid w:val="00E34D93"/>
    <w:rsid w:val="00E34F1B"/>
    <w:rsid w:val="00E3650B"/>
    <w:rsid w:val="00E36D3F"/>
    <w:rsid w:val="00E4113F"/>
    <w:rsid w:val="00E41579"/>
    <w:rsid w:val="00E430F8"/>
    <w:rsid w:val="00E453EC"/>
    <w:rsid w:val="00E45D10"/>
    <w:rsid w:val="00E517CD"/>
    <w:rsid w:val="00E527E9"/>
    <w:rsid w:val="00E5763B"/>
    <w:rsid w:val="00E62B37"/>
    <w:rsid w:val="00E64901"/>
    <w:rsid w:val="00E719BC"/>
    <w:rsid w:val="00E72013"/>
    <w:rsid w:val="00E72DE1"/>
    <w:rsid w:val="00E75199"/>
    <w:rsid w:val="00E76608"/>
    <w:rsid w:val="00E80556"/>
    <w:rsid w:val="00E833ED"/>
    <w:rsid w:val="00E84F29"/>
    <w:rsid w:val="00E862DA"/>
    <w:rsid w:val="00E90F37"/>
    <w:rsid w:val="00E9117F"/>
    <w:rsid w:val="00E9686D"/>
    <w:rsid w:val="00E9761D"/>
    <w:rsid w:val="00EA112C"/>
    <w:rsid w:val="00EA20DF"/>
    <w:rsid w:val="00EA4031"/>
    <w:rsid w:val="00EA4E74"/>
    <w:rsid w:val="00EB47F8"/>
    <w:rsid w:val="00EB6B70"/>
    <w:rsid w:val="00EC0AAC"/>
    <w:rsid w:val="00EC474D"/>
    <w:rsid w:val="00EC76EA"/>
    <w:rsid w:val="00ED1970"/>
    <w:rsid w:val="00ED397A"/>
    <w:rsid w:val="00ED3B02"/>
    <w:rsid w:val="00ED585F"/>
    <w:rsid w:val="00ED661D"/>
    <w:rsid w:val="00EE2A6B"/>
    <w:rsid w:val="00EE2BD5"/>
    <w:rsid w:val="00EE611A"/>
    <w:rsid w:val="00EE77D6"/>
    <w:rsid w:val="00EF07F7"/>
    <w:rsid w:val="00EF2E14"/>
    <w:rsid w:val="00EF3016"/>
    <w:rsid w:val="00F03016"/>
    <w:rsid w:val="00F06566"/>
    <w:rsid w:val="00F2165D"/>
    <w:rsid w:val="00F27BCB"/>
    <w:rsid w:val="00F321EA"/>
    <w:rsid w:val="00F37415"/>
    <w:rsid w:val="00F41695"/>
    <w:rsid w:val="00F45D5D"/>
    <w:rsid w:val="00F57A73"/>
    <w:rsid w:val="00F57FB9"/>
    <w:rsid w:val="00F65677"/>
    <w:rsid w:val="00F70BE1"/>
    <w:rsid w:val="00F72F78"/>
    <w:rsid w:val="00F839DA"/>
    <w:rsid w:val="00F83C42"/>
    <w:rsid w:val="00F84546"/>
    <w:rsid w:val="00F907F3"/>
    <w:rsid w:val="00F921A8"/>
    <w:rsid w:val="00F94C82"/>
    <w:rsid w:val="00F97B6F"/>
    <w:rsid w:val="00FA6312"/>
    <w:rsid w:val="00FA7FB5"/>
    <w:rsid w:val="00FB31A7"/>
    <w:rsid w:val="00FB73EA"/>
    <w:rsid w:val="00FC0FEF"/>
    <w:rsid w:val="00FD05AF"/>
    <w:rsid w:val="00FD0A85"/>
    <w:rsid w:val="00FD7A35"/>
    <w:rsid w:val="00FE007C"/>
    <w:rsid w:val="00FE07FC"/>
    <w:rsid w:val="00FE2AB2"/>
    <w:rsid w:val="00FE3E73"/>
    <w:rsid w:val="00FE6B9D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FF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3F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6BC6"/>
    <w:pPr>
      <w:ind w:left="720"/>
      <w:contextualSpacing/>
    </w:pPr>
  </w:style>
  <w:style w:type="character" w:customStyle="1" w:styleId="defaultdocbaseattributestyle">
    <w:name w:val="defaultdocbaseattributestyle"/>
    <w:basedOn w:val="a0"/>
    <w:rsid w:val="000E5E74"/>
  </w:style>
  <w:style w:type="paragraph" w:styleId="a6">
    <w:name w:val="Balloon Text"/>
    <w:basedOn w:val="a"/>
    <w:link w:val="a7"/>
    <w:uiPriority w:val="99"/>
    <w:unhideWhenUsed/>
    <w:rsid w:val="00B2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2A5F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5F44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A5F4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69A9"/>
  </w:style>
  <w:style w:type="paragraph" w:customStyle="1" w:styleId="ad">
    <w:name w:val="Заголовок к тексту"/>
    <w:basedOn w:val="a"/>
    <w:next w:val="a3"/>
    <w:rsid w:val="00D569A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Исполнитель"/>
    <w:basedOn w:val="a3"/>
    <w:next w:val="a3"/>
    <w:rsid w:val="00D569A9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unhideWhenUsed/>
    <w:rsid w:val="00DC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414A"/>
  </w:style>
  <w:style w:type="numbering" w:customStyle="1" w:styleId="1">
    <w:name w:val="Нет списка1"/>
    <w:next w:val="a2"/>
    <w:semiHidden/>
    <w:rsid w:val="00C4351D"/>
  </w:style>
  <w:style w:type="paragraph" w:customStyle="1" w:styleId="af1">
    <w:name w:val="Адресат"/>
    <w:basedOn w:val="a"/>
    <w:rsid w:val="00C4351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rsid w:val="00C4351D"/>
  </w:style>
  <w:style w:type="numbering" w:customStyle="1" w:styleId="11">
    <w:name w:val="Нет списка11"/>
    <w:next w:val="a2"/>
    <w:uiPriority w:val="99"/>
    <w:semiHidden/>
    <w:unhideWhenUsed/>
    <w:rsid w:val="00C4351D"/>
  </w:style>
  <w:style w:type="paragraph" w:styleId="af3">
    <w:name w:val="Normal (Web)"/>
    <w:basedOn w:val="a"/>
    <w:uiPriority w:val="99"/>
    <w:semiHidden/>
    <w:unhideWhenUsed/>
    <w:rsid w:val="00C435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FF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3F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6BC6"/>
    <w:pPr>
      <w:ind w:left="720"/>
      <w:contextualSpacing/>
    </w:pPr>
  </w:style>
  <w:style w:type="character" w:customStyle="1" w:styleId="defaultdocbaseattributestyle">
    <w:name w:val="defaultdocbaseattributestyle"/>
    <w:basedOn w:val="a0"/>
    <w:rsid w:val="000E5E74"/>
  </w:style>
  <w:style w:type="paragraph" w:styleId="a6">
    <w:name w:val="Balloon Text"/>
    <w:basedOn w:val="a"/>
    <w:link w:val="a7"/>
    <w:uiPriority w:val="99"/>
    <w:unhideWhenUsed/>
    <w:rsid w:val="00B2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2A5F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5F44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A5F4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69A9"/>
  </w:style>
  <w:style w:type="paragraph" w:customStyle="1" w:styleId="ad">
    <w:name w:val="Заголовок к тексту"/>
    <w:basedOn w:val="a"/>
    <w:next w:val="a3"/>
    <w:rsid w:val="00D569A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Исполнитель"/>
    <w:basedOn w:val="a3"/>
    <w:next w:val="a3"/>
    <w:rsid w:val="00D569A9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unhideWhenUsed/>
    <w:rsid w:val="00DC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414A"/>
  </w:style>
  <w:style w:type="numbering" w:customStyle="1" w:styleId="1">
    <w:name w:val="Нет списка1"/>
    <w:next w:val="a2"/>
    <w:semiHidden/>
    <w:rsid w:val="00C4351D"/>
  </w:style>
  <w:style w:type="paragraph" w:customStyle="1" w:styleId="af1">
    <w:name w:val="Адресат"/>
    <w:basedOn w:val="a"/>
    <w:rsid w:val="00C4351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rsid w:val="00C4351D"/>
  </w:style>
  <w:style w:type="numbering" w:customStyle="1" w:styleId="11">
    <w:name w:val="Нет списка11"/>
    <w:next w:val="a2"/>
    <w:uiPriority w:val="99"/>
    <w:semiHidden/>
    <w:unhideWhenUsed/>
    <w:rsid w:val="00C4351D"/>
  </w:style>
  <w:style w:type="paragraph" w:styleId="af3">
    <w:name w:val="Normal (Web)"/>
    <w:basedOn w:val="a"/>
    <w:uiPriority w:val="99"/>
    <w:semiHidden/>
    <w:unhideWhenUsed/>
    <w:rsid w:val="00C435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14B378D675A30A6E4D26A711729B38C546156D7356C70BDDCA4D71A03C37D6dBv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C1191A6E03635DD913E7CC17B9CDB8494637BC8984DE83AEDA2D671AC0E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944C-3DFF-41C6-941F-178139B1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Виталий Михайлович</dc:creator>
  <cp:lastModifiedBy>Новоселов Виталий Михайлович</cp:lastModifiedBy>
  <cp:revision>5</cp:revision>
  <cp:lastPrinted>2015-10-14T09:26:00Z</cp:lastPrinted>
  <dcterms:created xsi:type="dcterms:W3CDTF">2015-10-20T10:28:00Z</dcterms:created>
  <dcterms:modified xsi:type="dcterms:W3CDTF">2017-01-10T11:21:00Z</dcterms:modified>
</cp:coreProperties>
</file>